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b w:val="1"/>
          <w:sz w:val="28"/>
        </w:rPr>
      </w:pPr>
      <w:r>
        <w:drawing>
          <wp:inline>
            <wp:extent cx="5940425" cy="841397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84139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2"/>
        <w:spacing w:before="0" w:line="360" w:lineRule="auto"/>
        <w:ind/>
        <w:jc w:val="center"/>
        <w:rPr>
          <w:rFonts w:ascii="Times New Roman" w:hAnsi="Times New Roman"/>
          <w:color w:val="000000"/>
        </w:rPr>
      </w:pPr>
    </w:p>
    <w:p w14:paraId="05000000">
      <w:pPr>
        <w:pStyle w:val="Style_3"/>
      </w:pPr>
    </w:p>
    <w:p w14:paraId="06000000">
      <w:pPr>
        <w:pStyle w:val="Style_2"/>
        <w:spacing w:before="0" w:line="360" w:lineRule="auto"/>
        <w:ind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СОДЕРЖАНИЕ</w:t>
      </w:r>
    </w:p>
    <w:p w14:paraId="07000000"/>
    <w:p w14:paraId="08000000">
      <w:pPr>
        <w:spacing w:line="360" w:lineRule="auto"/>
        <w:ind w:firstLine="360" w:left="0"/>
        <w:rPr>
          <w:sz w:val="28"/>
        </w:rPr>
      </w:pPr>
      <w:r>
        <w:rPr>
          <w:sz w:val="28"/>
        </w:rPr>
        <w:t>Пояснительная записка......................................................................................4</w:t>
      </w:r>
    </w:p>
    <w:p w14:paraId="09000000">
      <w:pPr>
        <w:pStyle w:val="Style_4"/>
        <w:numPr>
          <w:ilvl w:val="0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РАЗДЕЛ 1. АНАЛИЗ ВОСПИТАТЕЛЬНОГО ПРОЦЕССА В ОБРАЗОВАТЕЛЬНОЙ ОРГАНИЗАЦИИ...................................................5</w:t>
      </w:r>
    </w:p>
    <w:p w14:paraId="0A000000">
      <w:pPr>
        <w:pStyle w:val="Style_4"/>
        <w:spacing w:line="360" w:lineRule="auto"/>
        <w:ind w:firstLine="0" w:left="709"/>
        <w:rPr>
          <w:sz w:val="28"/>
        </w:rPr>
      </w:pPr>
      <w:r>
        <w:rPr>
          <w:sz w:val="28"/>
        </w:rPr>
        <w:t xml:space="preserve">1.1. </w:t>
      </w:r>
      <w:r>
        <w:rPr>
          <w:sz w:val="28"/>
        </w:rPr>
        <w:t>Анализ воспитательного процесса........................................................5</w:t>
      </w:r>
    </w:p>
    <w:p w14:paraId="0B000000">
      <w:pPr>
        <w:pStyle w:val="Style_4"/>
        <w:numPr>
          <w:ilvl w:val="0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РАЗДЕЛ 2. ЦЕЛИ И ЗАДАЧИ ВОСПИТАНИЯ ОБУЧАЮЩИХСЯ......7</w:t>
      </w:r>
    </w:p>
    <w:p w14:paraId="0C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 xml:space="preserve">Цель </w:t>
      </w:r>
      <w:r>
        <w:rPr>
          <w:sz w:val="28"/>
        </w:rPr>
        <w:t xml:space="preserve">и задачи воспитания </w:t>
      </w:r>
      <w:r>
        <w:rPr>
          <w:sz w:val="28"/>
        </w:rPr>
        <w:t>обучающихся...............................................7</w:t>
      </w:r>
    </w:p>
    <w:p w14:paraId="0D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Направления воспитания.......................................................................13</w:t>
      </w:r>
    </w:p>
    <w:p w14:paraId="0E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Целевые ориентиры результатов воспитания.....................................20</w:t>
      </w:r>
      <w:r>
        <w:rPr>
          <w:sz w:val="28"/>
        </w:rPr>
        <w:t xml:space="preserve"> </w:t>
      </w:r>
    </w:p>
    <w:p w14:paraId="0F000000">
      <w:pPr>
        <w:pStyle w:val="Style_4"/>
        <w:numPr>
          <w:ilvl w:val="0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 xml:space="preserve">РАЗДЕЛ 3. </w:t>
      </w:r>
      <w:r>
        <w:rPr>
          <w:b w:val="0"/>
          <w:sz w:val="28"/>
        </w:rPr>
        <w:t>ВИДЫ, ФОРМЫ И СОДЕРЖАНИЕ ВОСПИТАТЕЛЬНОЙ ДЕЯТЕЛЬНОСТИ С УЧЕТОМ СПЕЦИФИКИ ОРГАНИЗАЦИИ, ИНТЕРЕСОВ СУБЪЕКТОВ ВОСПИТАНИЯ, ТЕМАТИКИ УЧЕБНЫХ МОДУЛЕЙ...................................................................................................45</w:t>
      </w:r>
    </w:p>
    <w:p w14:paraId="10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Уклад общеобразовательной организации..........................................45</w:t>
      </w:r>
    </w:p>
    <w:p w14:paraId="11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Виды, формы и содержание воспитательной деятельности..............48</w:t>
      </w:r>
    </w:p>
    <w:p w14:paraId="12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Кадровое обеспечение...........................................................................78</w:t>
      </w:r>
    </w:p>
    <w:p w14:paraId="13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Нормативно-методическое обеспечение.............................................81</w:t>
      </w:r>
    </w:p>
    <w:p w14:paraId="14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Требования к условиям работы с обучающимися с особыми</w:t>
      </w:r>
      <w:r>
        <w:rPr>
          <w:sz w:val="28"/>
        </w:rPr>
        <w:t xml:space="preserve"> образовательными потребностями.......................................................81</w:t>
      </w:r>
    </w:p>
    <w:p w14:paraId="15000000">
      <w:pPr>
        <w:pStyle w:val="Style_4"/>
        <w:numPr>
          <w:ilvl w:val="0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РАЗДЕЛ 4. СИСТЕМА ПООЩРЕНИЯ СОЦИАЛЬНОЙ УСПЕШНОСТИ И ПРОЯВЛЕНИЯ АКТИВНОЙ ЖИЗНЕННОЙ ПОЗИЦИИ УЧАЩИХСЯ...........................................................................85</w:t>
      </w:r>
    </w:p>
    <w:p w14:paraId="16000000">
      <w:pPr>
        <w:pStyle w:val="Style_4"/>
        <w:numPr>
          <w:ilvl w:val="1"/>
          <w:numId w:val="1"/>
        </w:numPr>
        <w:spacing w:line="360" w:lineRule="auto"/>
        <w:ind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 жизненной позиции обучающихся.......................................................85</w:t>
      </w:r>
    </w:p>
    <w:p w14:paraId="17000000">
      <w:pPr>
        <w:spacing w:line="360" w:lineRule="auto"/>
        <w:ind w:firstLine="0" w:left="360"/>
        <w:rPr>
          <w:sz w:val="28"/>
        </w:rPr>
      </w:pPr>
      <w:r>
        <w:rPr>
          <w:sz w:val="28"/>
        </w:rPr>
        <w:t>Приложение 1. К</w:t>
      </w:r>
      <w:r>
        <w:rPr>
          <w:sz w:val="28"/>
        </w:rPr>
        <w:t>алендарный план воспитательной работы</w:t>
      </w:r>
      <w:r>
        <w:rPr>
          <w:sz w:val="28"/>
        </w:rPr>
        <w:t xml:space="preserve"> основного корпуса</w:t>
      </w:r>
      <w:r>
        <w:rPr>
          <w:sz w:val="28"/>
        </w:rPr>
        <w:t xml:space="preserve"> </w:t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>» на 2022-2023 учебный год.......................................................................................................88</w:t>
      </w:r>
    </w:p>
    <w:p w14:paraId="18000000">
      <w:pPr>
        <w:spacing w:line="360" w:lineRule="auto"/>
        <w:ind w:firstLine="0" w:left="360"/>
        <w:rPr>
          <w:sz w:val="28"/>
        </w:rPr>
      </w:pPr>
      <w:r>
        <w:rPr>
          <w:sz w:val="28"/>
        </w:rPr>
        <w:t>Приложение 2. К</w:t>
      </w:r>
      <w:r>
        <w:rPr>
          <w:sz w:val="28"/>
        </w:rPr>
        <w:t>алендарный план воспитательной работы</w:t>
      </w:r>
      <w:r>
        <w:rPr>
          <w:sz w:val="28"/>
        </w:rPr>
        <w:t xml:space="preserve"> дошкольного корпуса № 1 «Журавлик»</w:t>
      </w:r>
      <w:r>
        <w:rPr>
          <w:sz w:val="28"/>
        </w:rPr>
        <w:t xml:space="preserve"> </w:t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>» на 2022-2023 учебный год..................................................................................108</w:t>
      </w:r>
    </w:p>
    <w:p w14:paraId="19000000">
      <w:pPr>
        <w:spacing w:line="360" w:lineRule="auto"/>
        <w:ind w:firstLine="0" w:left="360"/>
        <w:rPr>
          <w:sz w:val="28"/>
        </w:rPr>
      </w:pPr>
      <w:r>
        <w:rPr>
          <w:sz w:val="28"/>
        </w:rPr>
        <w:t>Приложение 3. К</w:t>
      </w:r>
      <w:r>
        <w:rPr>
          <w:sz w:val="28"/>
        </w:rPr>
        <w:t>алендарный план воспитательной работы</w:t>
      </w:r>
      <w:r>
        <w:rPr>
          <w:sz w:val="28"/>
        </w:rPr>
        <w:t xml:space="preserve"> дошкольного корпуса № 2 «Ласточка»</w:t>
      </w:r>
      <w:r>
        <w:rPr>
          <w:sz w:val="28"/>
        </w:rPr>
        <w:t xml:space="preserve"> </w:t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>» на 2022-2023 учебный год..................................................................................114</w:t>
      </w:r>
    </w:p>
    <w:p w14:paraId="1A000000">
      <w:pPr>
        <w:spacing w:line="360" w:lineRule="auto"/>
        <w:ind w:firstLine="0" w:left="360"/>
        <w:rPr>
          <w:sz w:val="28"/>
        </w:rPr>
      </w:pPr>
      <w:r>
        <w:rPr>
          <w:sz w:val="28"/>
        </w:rPr>
        <w:t>Приложение 4. К</w:t>
      </w:r>
      <w:r>
        <w:rPr>
          <w:sz w:val="28"/>
        </w:rPr>
        <w:t>алендарный план воспитательной работы</w:t>
      </w:r>
      <w:r>
        <w:rPr>
          <w:sz w:val="28"/>
        </w:rPr>
        <w:t xml:space="preserve"> дошкольного корпуса № 3 «Колокольчик»</w:t>
      </w:r>
      <w:r>
        <w:rPr>
          <w:sz w:val="28"/>
        </w:rPr>
        <w:t xml:space="preserve"> </w:t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>» на 2022-2023 учебный год.............................................................................122</w:t>
      </w:r>
    </w:p>
    <w:p w14:paraId="1B000000">
      <w:pPr>
        <w:spacing w:line="360" w:lineRule="auto"/>
        <w:ind w:firstLine="0" w:left="360"/>
        <w:rPr>
          <w:sz w:val="28"/>
        </w:rPr>
      </w:pPr>
    </w:p>
    <w:p w14:paraId="1C000000">
      <w:pPr>
        <w:spacing w:line="360" w:lineRule="auto"/>
        <w:ind w:firstLine="0" w:left="360"/>
        <w:rPr>
          <w:sz w:val="28"/>
        </w:rPr>
      </w:pPr>
    </w:p>
    <w:p w14:paraId="1D000000">
      <w:pPr>
        <w:spacing w:line="360" w:lineRule="auto"/>
        <w:ind w:firstLine="0" w:left="360"/>
        <w:rPr>
          <w:sz w:val="28"/>
        </w:rPr>
      </w:pPr>
    </w:p>
    <w:p w14:paraId="1E000000">
      <w:pPr>
        <w:spacing w:line="360" w:lineRule="auto"/>
        <w:ind w:firstLine="0" w:left="360"/>
        <w:rPr>
          <w:sz w:val="28"/>
        </w:rPr>
      </w:pPr>
    </w:p>
    <w:p w14:paraId="1F000000">
      <w:pPr>
        <w:spacing w:line="360" w:lineRule="auto"/>
        <w:ind w:firstLine="0" w:left="360"/>
        <w:rPr>
          <w:sz w:val="28"/>
        </w:rPr>
      </w:pPr>
    </w:p>
    <w:p w14:paraId="20000000">
      <w:pPr>
        <w:spacing w:line="360" w:lineRule="auto"/>
        <w:ind w:firstLine="0" w:left="360"/>
        <w:rPr>
          <w:sz w:val="28"/>
        </w:rPr>
      </w:pPr>
    </w:p>
    <w:p w14:paraId="21000000">
      <w:pPr>
        <w:spacing w:line="360" w:lineRule="auto"/>
        <w:ind w:firstLine="0" w:left="360"/>
        <w:rPr>
          <w:sz w:val="28"/>
        </w:rPr>
      </w:pPr>
    </w:p>
    <w:p w14:paraId="22000000">
      <w:pPr>
        <w:spacing w:line="360" w:lineRule="auto"/>
        <w:ind w:firstLine="0" w:left="360"/>
        <w:rPr>
          <w:sz w:val="28"/>
        </w:rPr>
      </w:pPr>
    </w:p>
    <w:p w14:paraId="23000000">
      <w:pPr>
        <w:spacing w:line="360" w:lineRule="auto"/>
        <w:ind w:firstLine="0" w:left="360"/>
        <w:rPr>
          <w:sz w:val="28"/>
        </w:rPr>
      </w:pPr>
    </w:p>
    <w:p w14:paraId="24000000">
      <w:pPr>
        <w:spacing w:line="360" w:lineRule="auto"/>
        <w:ind w:firstLine="0" w:left="360"/>
        <w:rPr>
          <w:sz w:val="28"/>
        </w:rPr>
      </w:pPr>
    </w:p>
    <w:p w14:paraId="25000000">
      <w:pPr>
        <w:spacing w:line="360" w:lineRule="auto"/>
        <w:ind w:firstLine="0" w:left="360"/>
        <w:rPr>
          <w:sz w:val="28"/>
        </w:rPr>
      </w:pPr>
    </w:p>
    <w:p w14:paraId="26000000">
      <w:pPr>
        <w:spacing w:line="360" w:lineRule="auto"/>
        <w:ind w:firstLine="0" w:left="360"/>
        <w:rPr>
          <w:sz w:val="28"/>
        </w:rPr>
      </w:pPr>
    </w:p>
    <w:p w14:paraId="27000000">
      <w:pPr>
        <w:spacing w:line="360" w:lineRule="auto"/>
        <w:ind w:firstLine="0" w:left="360"/>
        <w:rPr>
          <w:sz w:val="28"/>
        </w:rPr>
      </w:pPr>
    </w:p>
    <w:p w14:paraId="28000000">
      <w:pPr>
        <w:spacing w:line="360" w:lineRule="auto"/>
        <w:ind w:firstLine="0" w:left="360"/>
        <w:rPr>
          <w:sz w:val="28"/>
        </w:rPr>
      </w:pPr>
    </w:p>
    <w:p w14:paraId="29000000">
      <w:pPr>
        <w:spacing w:line="360" w:lineRule="auto"/>
        <w:ind w:firstLine="0" w:left="360"/>
        <w:rPr>
          <w:sz w:val="28"/>
        </w:rPr>
      </w:pPr>
    </w:p>
    <w:p w14:paraId="2A000000">
      <w:pPr>
        <w:spacing w:line="360" w:lineRule="auto"/>
        <w:ind w:firstLine="0" w:left="360"/>
        <w:rPr>
          <w:sz w:val="28"/>
        </w:rPr>
      </w:pPr>
    </w:p>
    <w:p w14:paraId="2B000000">
      <w:pPr>
        <w:spacing w:line="360" w:lineRule="auto"/>
        <w:ind w:firstLine="0" w:left="360"/>
        <w:rPr>
          <w:sz w:val="28"/>
        </w:rPr>
      </w:pPr>
    </w:p>
    <w:p w14:paraId="2C000000">
      <w:pPr>
        <w:spacing w:line="360" w:lineRule="auto"/>
        <w:ind w:firstLine="0" w:left="360"/>
        <w:rPr>
          <w:sz w:val="28"/>
        </w:rPr>
      </w:pPr>
    </w:p>
    <w:p w14:paraId="2D000000">
      <w:pPr>
        <w:spacing w:line="360" w:lineRule="auto"/>
        <w:ind w:firstLine="0" w:left="360"/>
        <w:rPr>
          <w:sz w:val="28"/>
        </w:rPr>
      </w:pPr>
    </w:p>
    <w:p w14:paraId="2E000000">
      <w:pPr>
        <w:spacing w:line="360" w:lineRule="auto"/>
        <w:ind w:firstLine="0" w:left="360"/>
        <w:rPr>
          <w:sz w:val="28"/>
        </w:rPr>
      </w:pPr>
    </w:p>
    <w:p w14:paraId="2F000000">
      <w:pPr>
        <w:spacing w:line="360" w:lineRule="auto"/>
        <w:ind w:firstLine="0" w:left="360"/>
        <w:rPr>
          <w:sz w:val="28"/>
        </w:rPr>
      </w:pPr>
    </w:p>
    <w:p w14:paraId="30000000">
      <w:pPr>
        <w:spacing w:line="360" w:lineRule="auto"/>
        <w:ind w:firstLine="0" w:left="360"/>
        <w:rPr>
          <w:sz w:val="28"/>
        </w:rPr>
      </w:pPr>
    </w:p>
    <w:p w14:paraId="31000000">
      <w:pPr>
        <w:spacing w:line="360" w:lineRule="auto"/>
        <w:ind w:firstLine="0" w:left="360"/>
        <w:rPr>
          <w:sz w:val="28"/>
        </w:rPr>
      </w:pPr>
    </w:p>
    <w:p w14:paraId="32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Пояснительная записка</w:t>
      </w:r>
    </w:p>
    <w:p w14:paraId="33000000">
      <w:pPr>
        <w:spacing w:line="360" w:lineRule="auto"/>
        <w:ind/>
        <w:rPr>
          <w:sz w:val="28"/>
        </w:rPr>
      </w:pPr>
    </w:p>
    <w:p w14:paraId="34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Рабочая программа воспитания МАОУ «СОШ № 18 УИП им. О.П. </w:t>
      </w:r>
      <w:r>
        <w:rPr>
          <w:sz w:val="28"/>
        </w:rPr>
        <w:t>Табакова</w:t>
      </w:r>
      <w:r>
        <w:rPr>
          <w:sz w:val="28"/>
        </w:rPr>
        <w:t xml:space="preserve">» </w:t>
      </w:r>
      <w:r>
        <w:rPr>
          <w:sz w:val="28"/>
        </w:rPr>
        <w:t xml:space="preserve">(далее – Программа) </w:t>
      </w:r>
      <w:r>
        <w:rPr>
          <w:sz w:val="28"/>
        </w:rPr>
        <w:t xml:space="preserve">основывается на единстве и преемственности образовательного процесса </w:t>
      </w:r>
      <w:r>
        <w:rPr>
          <w:sz w:val="28"/>
        </w:rPr>
        <w:t>всех уровней общего образования.</w:t>
      </w:r>
    </w:p>
    <w:p w14:paraId="35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Программа разработана с учётом Федерального закона от 29 декабря 2012 г.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</w:t>
      </w:r>
      <w:r>
        <w:rPr>
          <w:sz w:val="28"/>
        </w:rPr>
        <w:t xml:space="preserve"> </w:t>
      </w:r>
      <w:r>
        <w:rPr>
          <w:sz w:val="28"/>
        </w:rPr>
        <w:t xml:space="preserve">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r>
        <w:rPr>
          <w:sz w:val="28"/>
        </w:rPr>
        <w:t>Минпросвещения</w:t>
      </w:r>
      <w:r>
        <w:rPr>
          <w:sz w:val="28"/>
        </w:rPr>
        <w:t xml:space="preserve"> России от 31 мая 2021 г. № 286), основного общего образования (приказ </w:t>
      </w:r>
      <w:r>
        <w:rPr>
          <w:sz w:val="28"/>
        </w:rPr>
        <w:t>Минпросвещения</w:t>
      </w:r>
      <w:r>
        <w:rPr>
          <w:sz w:val="28"/>
        </w:rPr>
        <w:t xml:space="preserve"> России от 31 мая 2021 г. № 287), среднего общего образования (приказ </w:t>
      </w:r>
      <w:r>
        <w:rPr>
          <w:sz w:val="28"/>
        </w:rPr>
        <w:t>Минобрнауки</w:t>
      </w:r>
      <w:r>
        <w:rPr>
          <w:sz w:val="28"/>
        </w:rPr>
        <w:t xml:space="preserve"> России от 17 мая 2012 г. № 413).</w:t>
      </w:r>
    </w:p>
    <w:p w14:paraId="36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Программа предназначена для планирования и организации системной воспитательной деятельности учащихся, их родителей и педагогов. Программа разработана и утверждена педагогическим советом МАОУ «СОШ № 18 УИП им. О.П. </w:t>
      </w:r>
      <w:r>
        <w:rPr>
          <w:sz w:val="28"/>
        </w:rPr>
        <w:t>Табакова</w:t>
      </w:r>
      <w:r>
        <w:rPr>
          <w:sz w:val="28"/>
        </w:rPr>
        <w:t>»</w:t>
      </w:r>
      <w:r>
        <w:rPr>
          <w:sz w:val="28"/>
        </w:rPr>
        <w:t>.</w:t>
      </w:r>
    </w:p>
    <w:p w14:paraId="37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Программа </w:t>
      </w:r>
      <w:r>
        <w:rPr>
          <w:sz w:val="28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</w:t>
      </w:r>
      <w:r>
        <w:rPr>
          <w:sz w:val="28"/>
        </w:rPr>
        <w:t xml:space="preserve">тривает приобщение обучающихся </w:t>
      </w:r>
      <w:r>
        <w:rPr>
          <w:sz w:val="28"/>
        </w:rPr>
        <w:t xml:space="preserve">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</w:t>
      </w:r>
      <w:r>
        <w:rPr>
          <w:sz w:val="28"/>
        </w:rPr>
        <w:t xml:space="preserve">формирование российской культурной и гражданской идентичности обучающихся. </w:t>
      </w:r>
    </w:p>
    <w:p w14:paraId="38000000">
      <w:pPr>
        <w:rPr>
          <w:b w:val="1"/>
          <w:sz w:val="28"/>
        </w:rPr>
      </w:pPr>
    </w:p>
    <w:p w14:paraId="39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РАЗДЕЛ 1. АНАЛИЗ ВОСПИТАТЕЛЬНОГО ПРОЦЕССА В ОБРАЗОВАТЕЛЬНОЙ ОРГАНИЗАЦИИ</w:t>
      </w:r>
    </w:p>
    <w:p w14:paraId="3A000000">
      <w:pPr>
        <w:rPr>
          <w:b w:val="1"/>
          <w:sz w:val="28"/>
        </w:rPr>
      </w:pPr>
    </w:p>
    <w:p w14:paraId="3B000000">
      <w:pPr>
        <w:spacing w:line="360" w:lineRule="auto"/>
        <w:ind w:firstLine="0" w:left="0"/>
        <w:jc w:val="center"/>
        <w:rPr>
          <w:b w:val="1"/>
          <w:sz w:val="28"/>
        </w:rPr>
      </w:pPr>
      <w:r>
        <w:rPr>
          <w:b w:val="1"/>
          <w:sz w:val="28"/>
        </w:rPr>
        <w:t>1.1. Анализ воспитательного процесса</w:t>
      </w:r>
    </w:p>
    <w:p w14:paraId="3C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Основным методом анализа воспитательного процесса </w:t>
      </w:r>
      <w:r>
        <w:rPr>
          <w:sz w:val="28"/>
        </w:rPr>
        <w:t xml:space="preserve">на всех четырех уровнях образования в МАОУ «СОШ № 18 УИП им. О.П. </w:t>
      </w:r>
      <w:r>
        <w:rPr>
          <w:sz w:val="28"/>
        </w:rPr>
        <w:t>Табакова</w:t>
      </w:r>
      <w:r>
        <w:rPr>
          <w:sz w:val="28"/>
        </w:rPr>
        <w:t>»</w:t>
      </w:r>
      <w:r>
        <w:rPr>
          <w:sz w:val="28"/>
        </w:rPr>
        <w:t xml:space="preserve">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14:paraId="3D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14:paraId="3E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Основные принципы самоанализа воспитательной работы: </w:t>
      </w:r>
    </w:p>
    <w:p w14:paraId="3F000000">
      <w:pPr>
        <w:pStyle w:val="Style_4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взаимное уважение всех участников образовательных отношений; </w:t>
      </w:r>
    </w:p>
    <w:p w14:paraId="40000000">
      <w:pPr>
        <w:pStyle w:val="Style_4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приоритет анализа сущностных сторон воспитания ориентирует на </w:t>
      </w:r>
      <w:r>
        <w:rPr>
          <w:sz w:val="28"/>
        </w:rPr>
        <w:t>изучение</w:t>
      </w:r>
      <w:r>
        <w:rPr>
          <w:sz w:val="28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</w:t>
      </w:r>
    </w:p>
    <w:p w14:paraId="41000000">
      <w:pPr>
        <w:pStyle w:val="Style_4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развивающий характер осуществляемого анализа ориентирует на использование результатов анализа для совершенствования </w:t>
      </w:r>
      <w:r>
        <w:rPr>
          <w:sz w:val="28"/>
        </w:rPr>
        <w:t xml:space="preserve">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14:paraId="42000000">
      <w:pPr>
        <w:pStyle w:val="Style_4"/>
        <w:numPr>
          <w:ilvl w:val="0"/>
          <w:numId w:val="2"/>
        </w:numPr>
        <w:spacing w:line="360" w:lineRule="auto"/>
        <w:ind/>
        <w:jc w:val="both"/>
        <w:rPr>
          <w:color w:val="222222"/>
          <w:sz w:val="40"/>
        </w:rPr>
      </w:pPr>
      <w:r>
        <w:rPr>
          <w:sz w:val="28"/>
        </w:rPr>
        <w:t xml:space="preserve">распределённая ответственность за результаты личностного развития </w:t>
      </w:r>
      <w:r>
        <w:rPr>
          <w:sz w:val="28"/>
        </w:rPr>
        <w:t>обучающихся</w:t>
      </w:r>
      <w:r>
        <w:rPr>
          <w:sz w:val="28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43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Основные направления анализа воспитательного процесса:</w:t>
      </w:r>
    </w:p>
    <w:p w14:paraId="44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1. Результаты воспитания, социализации и саморазвития </w:t>
      </w:r>
      <w:r>
        <w:rPr>
          <w:sz w:val="28"/>
        </w:rPr>
        <w:t>обучающихся</w:t>
      </w:r>
      <w:r>
        <w:rPr>
          <w:sz w:val="28"/>
        </w:rPr>
        <w:t xml:space="preserve">. Критерием, на основе которого осуществляется данный анализ, является динамика личностного развития </w:t>
      </w:r>
      <w:r>
        <w:rPr>
          <w:sz w:val="28"/>
        </w:rPr>
        <w:t>обучающихся</w:t>
      </w:r>
      <w:r>
        <w:rPr>
          <w:sz w:val="28"/>
        </w:rPr>
        <w:t xml:space="preserve"> в каждом классе. </w:t>
      </w:r>
    </w:p>
    <w:p w14:paraId="45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14:paraId="46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14:paraId="47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Внимание педагогов сосредоточивается на </w:t>
      </w:r>
      <w:r>
        <w:rPr>
          <w:sz w:val="28"/>
        </w:rPr>
        <w:t>вопросах</w:t>
      </w:r>
      <w:r>
        <w:rPr>
          <w:sz w:val="28"/>
        </w:rPr>
        <w:t xml:space="preserve">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14:paraId="48000000">
      <w:pPr>
        <w:pStyle w:val="Style_4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Состояние совместной деятельности обучающихся и взрослых. </w:t>
      </w:r>
    </w:p>
    <w:p w14:paraId="4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4A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Анализ проводится заместителем дире</w:t>
      </w:r>
      <w:r>
        <w:rPr>
          <w:sz w:val="28"/>
        </w:rPr>
        <w:t xml:space="preserve">ктора по воспитательной работе </w:t>
      </w:r>
      <w:r>
        <w:rPr>
          <w:sz w:val="28"/>
        </w:rPr>
        <w:t xml:space="preserve">советником директора по воспитанию, педагогом-психологом, социальным педагогом, классными руководителями с привлечением актива родителей (законных представителей) обучающихся, актива совета обучающихся. </w:t>
      </w:r>
    </w:p>
    <w:p w14:paraId="4B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14:paraId="4C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14:paraId="4D000000">
      <w:pPr>
        <w:rPr>
          <w:b w:val="1"/>
          <w:sz w:val="28"/>
        </w:rPr>
      </w:pPr>
    </w:p>
    <w:p w14:paraId="4E000000">
      <w:pPr>
        <w:pStyle w:val="Style_4"/>
        <w:numPr>
          <w:ilvl w:val="0"/>
          <w:numId w:val="3"/>
        </w:num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РАЗДЕЛ 2. ЦЕЛИ И ЗАДАЧИ ВОСПИТАНИЯ ОБУЧАЮЩИХСЯ</w:t>
      </w:r>
    </w:p>
    <w:p w14:paraId="4F000000">
      <w:pPr>
        <w:pStyle w:val="Style_4"/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2.1. Цель и задачи воспитания </w:t>
      </w:r>
      <w:r>
        <w:rPr>
          <w:b w:val="1"/>
          <w:sz w:val="28"/>
        </w:rPr>
        <w:t>обучающихся</w:t>
      </w:r>
    </w:p>
    <w:p w14:paraId="50000000">
      <w:pPr>
        <w:spacing w:line="360" w:lineRule="auto"/>
        <w:ind w:firstLine="420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>
        <w:rPr>
          <w:b w:val="1"/>
          <w:color w:val="000000"/>
          <w:sz w:val="28"/>
        </w:rPr>
        <w:t>Цель</w:t>
      </w:r>
      <w:r>
        <w:rPr>
          <w:color w:val="000000"/>
          <w:sz w:val="28"/>
        </w:rPr>
        <w:t xml:space="preserve"> воспитания </w:t>
      </w:r>
      <w:r>
        <w:rPr>
          <w:color w:val="000000"/>
          <w:sz w:val="28"/>
        </w:rPr>
        <w:t xml:space="preserve">на уровне ДО: </w:t>
      </w:r>
      <w:r>
        <w:rPr>
          <w:color w:val="000000"/>
          <w:sz w:val="28"/>
        </w:rPr>
        <w:t xml:space="preserve">личностное развитие дошкольников и создание условий для их позитивной социализации на основе базовых ценностей российского общества </w:t>
      </w:r>
      <w:r>
        <w:rPr>
          <w:color w:val="000000"/>
          <w:sz w:val="28"/>
        </w:rPr>
        <w:t>через</w:t>
      </w:r>
      <w:r>
        <w:rPr>
          <w:color w:val="000000"/>
          <w:sz w:val="28"/>
        </w:rPr>
        <w:t>:</w:t>
      </w:r>
    </w:p>
    <w:p w14:paraId="51000000">
      <w:pPr>
        <w:numPr>
          <w:ilvl w:val="0"/>
          <w:numId w:val="4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формирование ценностного отношения к окружающему миру, другим людям, себе;</w:t>
      </w:r>
    </w:p>
    <w:p w14:paraId="52000000">
      <w:pPr>
        <w:numPr>
          <w:ilvl w:val="0"/>
          <w:numId w:val="4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53000000">
      <w:pPr>
        <w:numPr>
          <w:ilvl w:val="0"/>
          <w:numId w:val="4"/>
        </w:numPr>
        <w:spacing w:beforeAutospacing="on" w:line="360" w:lineRule="auto"/>
        <w:ind w:right="180"/>
        <w:jc w:val="both"/>
        <w:rPr>
          <w:color w:val="000000"/>
          <w:sz w:val="28"/>
        </w:rPr>
      </w:pPr>
      <w:r>
        <w:rPr>
          <w:color w:val="000000"/>
          <w:sz w:val="28"/>
        </w:rPr>
        <w:t>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14:paraId="54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Достижению поставленной цели воспитания на уровне </w:t>
      </w:r>
      <w:r>
        <w:rPr>
          <w:sz w:val="28"/>
        </w:rPr>
        <w:t>Д</w:t>
      </w:r>
      <w:r>
        <w:rPr>
          <w:sz w:val="28"/>
        </w:rPr>
        <w:t>О</w:t>
      </w:r>
      <w:r>
        <w:rPr>
          <w:sz w:val="28"/>
        </w:rPr>
        <w:t xml:space="preserve"> </w:t>
      </w:r>
      <w:r>
        <w:rPr>
          <w:sz w:val="28"/>
        </w:rPr>
        <w:t>будет</w:t>
      </w:r>
      <w:r>
        <w:rPr>
          <w:sz w:val="28"/>
        </w:rPr>
        <w:t xml:space="preserve"> способствовать решение следующих основных </w:t>
      </w:r>
      <w:r>
        <w:rPr>
          <w:b w:val="1"/>
          <w:sz w:val="28"/>
        </w:rPr>
        <w:t>задач</w:t>
      </w:r>
      <w:r>
        <w:rPr>
          <w:b w:val="1"/>
          <w:sz w:val="28"/>
        </w:rPr>
        <w:t xml:space="preserve"> </w:t>
      </w:r>
      <w:r>
        <w:rPr>
          <w:sz w:val="28"/>
        </w:rPr>
        <w:t>по разным возрастным группам</w:t>
      </w:r>
      <w:r>
        <w:rPr>
          <w:sz w:val="28"/>
        </w:rPr>
        <w:t>:</w:t>
      </w:r>
    </w:p>
    <w:p w14:paraId="5500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Ранний возраст (до 3 лет):</w:t>
      </w:r>
    </w:p>
    <w:p w14:paraId="56000000">
      <w:pPr>
        <w:numPr>
          <w:ilvl w:val="0"/>
          <w:numId w:val="5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положительное отношение ребенка к себе и другим людям;</w:t>
      </w:r>
    </w:p>
    <w:p w14:paraId="57000000">
      <w:pPr>
        <w:numPr>
          <w:ilvl w:val="0"/>
          <w:numId w:val="5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формировать коммуникативную и социальную компетентность;</w:t>
      </w:r>
    </w:p>
    <w:p w14:paraId="58000000">
      <w:pPr>
        <w:numPr>
          <w:ilvl w:val="0"/>
          <w:numId w:val="5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у детей интерес к эстетической стороне действительности, ознакомление с разными видами и жанрами искусства (словесного, музыкального, изобразительного), в том числе народного творчества;</w:t>
      </w:r>
    </w:p>
    <w:p w14:paraId="59000000">
      <w:pPr>
        <w:numPr>
          <w:ilvl w:val="0"/>
          <w:numId w:val="5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содействовать становлению у детей ценностей здорового образа жизни;</w:t>
      </w:r>
    </w:p>
    <w:p w14:paraId="5A000000">
      <w:pPr>
        <w:numPr>
          <w:ilvl w:val="0"/>
          <w:numId w:val="5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формировать стремление быть причастным к труду взрослых, стремление оказывать посильную помощь, поддерживать чувство удовлетворения от участия в различных видах деятельности, в том числе творческой;</w:t>
      </w:r>
    </w:p>
    <w:p w14:paraId="5B000000">
      <w:pPr>
        <w:numPr>
          <w:ilvl w:val="0"/>
          <w:numId w:val="5"/>
        </w:numPr>
        <w:spacing w:beforeAutospacing="on" w:line="360" w:lineRule="auto"/>
        <w:ind w:right="180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формировать начальное представление о России как своей стране, узнавать символику своей страны (флаг).</w:t>
      </w:r>
    </w:p>
    <w:p w14:paraId="5C00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Дошкольный возраст (от 3 до 8 лет):</w:t>
      </w:r>
    </w:p>
    <w:p w14:paraId="5D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формировать общую культуру личности ребенка, в том числе ценности здорового образа жизни, инициативности, самостоятельности и ответственности, активной жизненной позиции;</w:t>
      </w:r>
    </w:p>
    <w:p w14:paraId="5E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способности и творческий потенциал каждого ребенка;</w:t>
      </w:r>
    </w:p>
    <w:p w14:paraId="5F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социальные, нравственные, физические, интеллектуальные, эстетические качества;</w:t>
      </w:r>
    </w:p>
    <w:p w14:paraId="60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организовывать содержательное взаимодействие ребенка с другими детьми, взрослыми и окружающим миром на основе гуманистических ценностей и идеалов, прав свободного человека;</w:t>
      </w:r>
    </w:p>
    <w:p w14:paraId="61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воспитывать у детей чувства любви к Родине, гордости за ее достижения на основе духовно-нравственных и </w:t>
      </w:r>
      <w:r>
        <w:rPr>
          <w:color w:val="000000"/>
          <w:sz w:val="28"/>
        </w:rPr>
        <w:t>социокультурных</w:t>
      </w:r>
      <w:r>
        <w:rPr>
          <w:color w:val="000000"/>
          <w:sz w:val="28"/>
        </w:rPr>
        <w:t xml:space="preserve"> ценностей и принятых в обществе правил, и норм поведения в интересах человека, семьи, общества;</w:t>
      </w:r>
    </w:p>
    <w:p w14:paraId="62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воспитывать у ребенка чувства собственного достоинства в процессе освоения</w:t>
      </w:r>
    </w:p>
    <w:p w14:paraId="63000000">
      <w:pPr>
        <w:numPr>
          <w:ilvl w:val="0"/>
          <w:numId w:val="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14:paraId="64000000">
      <w:pPr>
        <w:numPr>
          <w:ilvl w:val="0"/>
          <w:numId w:val="6"/>
        </w:numPr>
        <w:spacing w:beforeAutospacing="on" w:line="360" w:lineRule="auto"/>
        <w:ind w:right="180"/>
        <w:jc w:val="both"/>
        <w:rPr>
          <w:color w:val="000000"/>
          <w:sz w:val="28"/>
        </w:rPr>
      </w:pPr>
      <w:r>
        <w:rPr>
          <w:color w:val="000000"/>
          <w:sz w:val="28"/>
        </w:rPr>
        <w:t>объединять воспитательные ресурсы семьи и ДОО на основе традиционных духовно-нравственных ценностей семьи и общества.</w:t>
      </w:r>
    </w:p>
    <w:p w14:paraId="65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>Цель</w:t>
      </w:r>
      <w:r>
        <w:rPr>
          <w:b w:val="1"/>
          <w:color w:val="222222"/>
          <w:sz w:val="28"/>
        </w:rPr>
        <w:t xml:space="preserve"> </w:t>
      </w:r>
      <w:r>
        <w:rPr>
          <w:color w:val="222222"/>
          <w:sz w:val="28"/>
        </w:rPr>
        <w:t>воспитания на уровне НОО, ООО, СОО</w:t>
      </w:r>
      <w:r>
        <w:rPr>
          <w:b w:val="1"/>
          <w:color w:val="222222"/>
          <w:sz w:val="28"/>
        </w:rPr>
        <w:t>: </w:t>
      </w:r>
      <w:r>
        <w:rPr>
          <w:color w:val="222222"/>
          <w:sz w:val="28"/>
        </w:rPr>
        <w:t>непрерывное развитие личностных качеств у обучающихся, посредством использования современных методов и приемов воспитательной работы.</w:t>
      </w:r>
    </w:p>
    <w:p w14:paraId="66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Достижению поставленной цели воспитания на уровне НОО, ООО и СОО будет способствовать решение следующих основных </w:t>
      </w:r>
      <w:r>
        <w:rPr>
          <w:b w:val="1"/>
          <w:sz w:val="28"/>
        </w:rPr>
        <w:t>задач</w:t>
      </w:r>
      <w:r>
        <w:rPr>
          <w:sz w:val="28"/>
        </w:rPr>
        <w:t>:</w:t>
      </w:r>
    </w:p>
    <w:p w14:paraId="67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реализовывать воспитательные возможности творческо-практических коллективных дел, поддерживать традиции их коллективного планирования, организации, проведения и анализа у учащихся; </w:t>
      </w:r>
    </w:p>
    <w:p w14:paraId="68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14:paraId="69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вовлекать школьников в кружки, секции, клубы, студии и иные объединения, работающие на базе школы, реализовывать их воспитательные возможности; </w:t>
      </w:r>
    </w:p>
    <w:p w14:paraId="6A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6B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активно внедрять в работе с учащимися современных актуальных форм воспитательной работы;</w:t>
      </w:r>
    </w:p>
    <w:p w14:paraId="6C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использовать возможности дистанционной воспитательной работы, проведения воспитательных мероприятий с помощью сети Интернет (</w:t>
      </w:r>
      <w:r>
        <w:rPr>
          <w:sz w:val="28"/>
        </w:rPr>
        <w:t>видеохостингов</w:t>
      </w:r>
      <w:r>
        <w:rPr>
          <w:sz w:val="28"/>
        </w:rPr>
        <w:t>, приложений и т.д.)</w:t>
      </w:r>
    </w:p>
    <w:p w14:paraId="6D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6E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поддерживать деятельность функционирующих на базе школы детских общественных объединений и организаций; </w:t>
      </w:r>
    </w:p>
    <w:p w14:paraId="6F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организовывать </w:t>
      </w:r>
      <w:r>
        <w:rPr>
          <w:sz w:val="28"/>
        </w:rPr>
        <w:t>профориентационную</w:t>
      </w:r>
      <w:r>
        <w:rPr>
          <w:sz w:val="28"/>
        </w:rPr>
        <w:t xml:space="preserve"> работу со школьниками; </w:t>
      </w:r>
    </w:p>
    <w:p w14:paraId="70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развивать предметно-эстетическую среду школы и реализовывать ее воспитательные возможности; </w:t>
      </w:r>
    </w:p>
    <w:p w14:paraId="71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детей и предупреждения нарушений и конфликтных ситуаций; </w:t>
      </w:r>
    </w:p>
    <w:p w14:paraId="72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инициировать и поддерживать работу школьного музея жизни и творчества О.П. </w:t>
      </w:r>
      <w:r>
        <w:rPr>
          <w:sz w:val="28"/>
        </w:rPr>
        <w:t>Табакова</w:t>
      </w:r>
      <w:r>
        <w:rPr>
          <w:sz w:val="28"/>
        </w:rPr>
        <w:t xml:space="preserve">; </w:t>
      </w:r>
    </w:p>
    <w:p w14:paraId="73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поддерживать и развивать деятельность волонтерской группы </w:t>
      </w:r>
      <w:r>
        <w:rPr>
          <w:sz w:val="28"/>
        </w:rPr>
        <w:t>обучающихся</w:t>
      </w:r>
      <w:r>
        <w:rPr>
          <w:sz w:val="28"/>
        </w:rPr>
        <w:t>;</w:t>
      </w:r>
    </w:p>
    <w:p w14:paraId="74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активизировать познавательные интересы </w:t>
      </w:r>
      <w:r>
        <w:rPr>
          <w:sz w:val="28"/>
        </w:rPr>
        <w:t>обучающихся</w:t>
      </w:r>
      <w:r>
        <w:rPr>
          <w:sz w:val="28"/>
        </w:rPr>
        <w:t>;</w:t>
      </w:r>
    </w:p>
    <w:p w14:paraId="75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способствовать расширению культурного кругозора обучающихся посредством посещения музеев, экскурсий, творческих и спортивных мероприятий;</w:t>
      </w:r>
    </w:p>
    <w:p w14:paraId="76000000">
      <w:pPr>
        <w:pStyle w:val="Style_5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обеспечивать всестороннее и гармоничное культурное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 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 области.</w:t>
      </w:r>
    </w:p>
    <w:p w14:paraId="77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В связи с возрастными особенностями обучающихся уровней НОО, ООО, СОО, необходимо выделить некоторые целевые приоритеты (направления) воспитательной работы: </w:t>
      </w:r>
    </w:p>
    <w:p w14:paraId="78000000">
      <w:pPr>
        <w:pStyle w:val="Style_6"/>
        <w:spacing w:line="336" w:lineRule="auto"/>
        <w:ind w:firstLine="709" w:left="0"/>
        <w:rPr>
          <w:color w:val="00000A"/>
          <w:sz w:val="28"/>
        </w:rPr>
      </w:pPr>
      <w:r>
        <w:rPr>
          <w:rStyle w:val="Style_7_ch"/>
          <w:i w:val="0"/>
        </w:rPr>
        <w:t>В воспитании обучающихся младшего школьного возраста (</w:t>
      </w:r>
      <w:r>
        <w:rPr>
          <w:rStyle w:val="Style_7_ch"/>
          <w:b w:val="1"/>
          <w:i w:val="0"/>
        </w:rPr>
        <w:t>уровень начального общего образования</w:t>
      </w:r>
      <w:r>
        <w:rPr>
          <w:rStyle w:val="Style_7_ch"/>
          <w:i w:val="0"/>
        </w:rPr>
        <w:t xml:space="preserve">) таким целевым приоритетом является </w:t>
      </w:r>
      <w:r>
        <w:rPr>
          <w:rStyle w:val="Style_7_ch"/>
          <w:i w:val="0"/>
        </w:rPr>
        <w:t xml:space="preserve">создание благоприятных условий для усвоения обучающимися социально значимых знаний – знаний основных </w:t>
      </w:r>
      <w:r>
        <w:rPr>
          <w:color w:val="00000A"/>
          <w:sz w:val="28"/>
        </w:rPr>
        <w:t xml:space="preserve">норм и традиций того общества, в котором они живут. </w:t>
      </w:r>
    </w:p>
    <w:p w14:paraId="79000000">
      <w:pPr>
        <w:spacing w:line="360" w:lineRule="auto"/>
        <w:ind w:firstLine="567" w:left="0"/>
        <w:jc w:val="both"/>
        <w:rPr>
          <w:rStyle w:val="Style_7_ch"/>
          <w:i w:val="0"/>
        </w:rPr>
      </w:pPr>
      <w:r>
        <w:rPr>
          <w:rStyle w:val="Style_7_ch"/>
          <w:i w:val="0"/>
        </w:rPr>
        <w:t xml:space="preserve">Выделение данного приоритета </w:t>
      </w:r>
      <w:r>
        <w:rPr>
          <w:rStyle w:val="Style_7_ch"/>
          <w:i w:val="0"/>
        </w:rPr>
        <w:t xml:space="preserve">связано с особенностями </w:t>
      </w:r>
      <w:r>
        <w:rPr>
          <w:rStyle w:val="Style_7_ch"/>
          <w:i w:val="0"/>
        </w:rPr>
        <w:t>обучающихся</w:t>
      </w:r>
      <w:r>
        <w:rPr>
          <w:rStyle w:val="Style_7_ch"/>
          <w:i w:val="0"/>
        </w:rPr>
        <w:t xml:space="preserve"> младшего школьного возраста: </w:t>
      </w:r>
      <w:r>
        <w:rPr>
          <w:rStyle w:val="Style_7_ch"/>
          <w:i w:val="0"/>
        </w:rPr>
        <w:t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поведения:</w:t>
      </w:r>
    </w:p>
    <w:p w14:paraId="7A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быть любящим, послушным и отзывчивым сыном (дочерью), братом (сестрой), внуком (внучкой); </w:t>
      </w:r>
    </w:p>
    <w:p w14:paraId="7B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быть трудолюбивым, следуя принципу «делу </w:t>
      </w:r>
      <w:r>
        <w:rPr>
          <w:rFonts w:ascii="Times New Roman" w:hAnsi="Times New Roman"/>
          <w:sz w:val="28"/>
        </w:rPr>
        <w:t>—</w:t>
      </w:r>
      <w:r>
        <w:rPr>
          <w:rStyle w:val="Style_9_ch"/>
          <w:rFonts w:ascii="Times New Roman" w:hAnsi="Times New Roman"/>
        </w:rPr>
        <w:t xml:space="preserve"> время, потехе </w:t>
      </w:r>
      <w:r>
        <w:rPr>
          <w:rFonts w:ascii="Times New Roman" w:hAnsi="Times New Roman"/>
          <w:sz w:val="28"/>
        </w:rPr>
        <w:t>—</w:t>
      </w:r>
      <w:r>
        <w:rPr>
          <w:rStyle w:val="Style_9_ch"/>
          <w:rFonts w:ascii="Times New Roman" w:hAnsi="Times New Roman"/>
        </w:rPr>
        <w:t xml:space="preserve"> час» как в учебных занятиях, так и в домашних делах, доводить начатое дело до конца;</w:t>
      </w:r>
    </w:p>
    <w:p w14:paraId="7C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знать и любить свою Родину – свой родной дом, двор, улицу, город, село, свою страну; </w:t>
      </w:r>
    </w:p>
    <w:p w14:paraId="7D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>беречь и охранять природу (ухаживать за комнатными растениями в классе или дома, заботиться о своих домашних питомцах);</w:t>
      </w:r>
    </w:p>
    <w:p w14:paraId="7E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14:paraId="7F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>стремиться познавать новое, проявлять любознательность, ценить знания;</w:t>
      </w:r>
    </w:p>
    <w:p w14:paraId="80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>быть вежливым и опрятным, скромным и приветливым;</w:t>
      </w:r>
    </w:p>
    <w:p w14:paraId="81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соблюдать правила личной гигиены, режим дня, вести здоровый образ жизни; </w:t>
      </w:r>
    </w:p>
    <w:p w14:paraId="82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уметь сопереживать, проявлять сострадание к </w:t>
      </w:r>
      <w:r>
        <w:rPr>
          <w:rStyle w:val="Style_9_ch"/>
          <w:rFonts w:ascii="Times New Roman" w:hAnsi="Times New Roman"/>
        </w:rPr>
        <w:t>попавшим</w:t>
      </w:r>
      <w:r>
        <w:rPr>
          <w:rStyle w:val="Style_9_ch"/>
          <w:rFonts w:ascii="Times New Roman" w:hAnsi="Times New Roman"/>
        </w:rPr>
        <w:t xml:space="preserve"> в беду; </w:t>
      </w:r>
    </w:p>
    <w:p w14:paraId="83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стремиться устанавливать хорошие отношения с другими людьми; </w:t>
      </w:r>
    </w:p>
    <w:p w14:paraId="84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быть уверенным в себе, открытым и общительным, не стесняться быть в чем-то непохожим на других ребят; </w:t>
      </w:r>
    </w:p>
    <w:p w14:paraId="85000000">
      <w:pPr>
        <w:pStyle w:val="Style_8"/>
        <w:numPr>
          <w:ilvl w:val="0"/>
          <w:numId w:val="8"/>
        </w:numPr>
        <w:spacing w:line="336" w:lineRule="auto"/>
        <w:ind/>
        <w:jc w:val="both"/>
        <w:rPr>
          <w:rStyle w:val="Style_9_ch"/>
          <w:rFonts w:ascii="Times New Roman" w:hAnsi="Times New Roman"/>
        </w:rPr>
      </w:pPr>
      <w:r>
        <w:rPr>
          <w:rStyle w:val="Style_9_ch"/>
          <w:rFonts w:ascii="Times New Roman" w:hAnsi="Times New Roman"/>
        </w:rPr>
        <w:t xml:space="preserve">уметь ставить перед собой цели и проявлять инициативу, отстаивать свое мнение и действовать самостоятельно, без помощи старших.  </w:t>
      </w:r>
    </w:p>
    <w:p w14:paraId="86000000">
      <w:pPr>
        <w:pStyle w:val="Style_6"/>
        <w:spacing w:line="336" w:lineRule="auto"/>
        <w:ind w:firstLine="708" w:left="0"/>
        <w:rPr>
          <w:rStyle w:val="Style_7_ch"/>
          <w:i w:val="0"/>
        </w:rPr>
      </w:pPr>
      <w:r>
        <w:rPr>
          <w:rStyle w:val="Style_7_ch"/>
          <w:i w:val="0"/>
        </w:rPr>
        <w:t>В воспитании обучающихся подросткового возраста (</w:t>
      </w:r>
      <w:r>
        <w:rPr>
          <w:rStyle w:val="Style_7_ch"/>
          <w:b w:val="1"/>
          <w:i w:val="0"/>
        </w:rPr>
        <w:t>уровень основного общего образования</w:t>
      </w:r>
      <w:r>
        <w:rPr>
          <w:rStyle w:val="Style_7_ch"/>
          <w:i w:val="0"/>
        </w:rPr>
        <w:t xml:space="preserve">) таким приоритетом является </w:t>
      </w:r>
      <w:r>
        <w:rPr>
          <w:rStyle w:val="Style_7_ch"/>
          <w:i w:val="0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14:paraId="87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к семье как главной опоре в жизни человека и источнику его счастья;</w:t>
      </w:r>
    </w:p>
    <w:p w14:paraId="88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к труду как основному способу достижения жизненного благополучия человека, залогу его успешного </w:t>
      </w:r>
      <w:r>
        <w:rPr>
          <w:rStyle w:val="Style_7_ch"/>
          <w:i w:val="0"/>
        </w:rPr>
        <w:t xml:space="preserve">профессионального самоопределения и ощущения уверенности в завтрашнем дне; </w:t>
      </w:r>
    </w:p>
    <w:p w14:paraId="89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8A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8B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8C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8D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8E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8F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к окружающим людям как безусловной и абсолютной ценности, </w:t>
      </w:r>
      <w:r>
        <w:rPr>
          <w:rStyle w:val="Style_7_ch"/>
          <w:i w:val="0"/>
        </w:rPr>
        <w:br/>
      </w:r>
      <w:r>
        <w:rPr>
          <w:rStyle w:val="Style_7_ch"/>
          <w:i w:val="0"/>
        </w:rPr>
        <w:t xml:space="preserve">как равноправным социальным партнерам, с которыми необходимо выстраивать доброжелательные и </w:t>
      </w:r>
      <w:r>
        <w:rPr>
          <w:rStyle w:val="Style_7_ch"/>
          <w:i w:val="0"/>
        </w:rPr>
        <w:t>взаимоподдерживающие</w:t>
      </w:r>
      <w:r>
        <w:rPr>
          <w:rStyle w:val="Style_7_ch"/>
          <w:i w:val="0"/>
        </w:rPr>
        <w:t xml:space="preserve"> отношения, дающие человеку радость общения и позволяющие избегать чувства одиночества;</w:t>
      </w:r>
    </w:p>
    <w:p w14:paraId="90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к самим себе как хозяевам своей судьбы, самоопределяющимся </w:t>
      </w:r>
      <w:r>
        <w:rPr>
          <w:rStyle w:val="Style_7_ch"/>
          <w:i w:val="0"/>
        </w:rPr>
        <w:br/>
      </w:r>
      <w:r>
        <w:rPr>
          <w:rStyle w:val="Style_7_ch"/>
          <w:i w:val="0"/>
        </w:rPr>
        <w:t xml:space="preserve">и </w:t>
      </w:r>
      <w:r>
        <w:rPr>
          <w:rStyle w:val="Style_7_ch"/>
          <w:i w:val="0"/>
        </w:rPr>
        <w:t>самореализующимся</w:t>
      </w:r>
      <w:r>
        <w:rPr>
          <w:rStyle w:val="Style_7_ch"/>
          <w:i w:val="0"/>
        </w:rPr>
        <w:t xml:space="preserve"> личностям, отвечающим за свое собственное будущее. </w:t>
      </w:r>
    </w:p>
    <w:p w14:paraId="91000000">
      <w:pPr>
        <w:pStyle w:val="Style_6"/>
        <w:spacing w:line="336" w:lineRule="auto"/>
        <w:ind w:firstLine="708" w:left="0"/>
        <w:rPr>
          <w:rStyle w:val="Style_7_ch"/>
          <w:i w:val="0"/>
        </w:rPr>
      </w:pPr>
      <w:r>
        <w:rPr>
          <w:rStyle w:val="Style_7_ch"/>
          <w:i w:val="0"/>
        </w:rPr>
        <w:t>В воспитании обучающихся юношеского возраста (</w:t>
      </w:r>
      <w:r>
        <w:rPr>
          <w:rStyle w:val="Style_7_ch"/>
          <w:b w:val="1"/>
          <w:i w:val="0"/>
        </w:rPr>
        <w:t>уровень среднего общего образования</w:t>
      </w:r>
      <w:r>
        <w:rPr>
          <w:rStyle w:val="Style_7_ch"/>
          <w:i w:val="0"/>
        </w:rPr>
        <w:t xml:space="preserve">) таким приоритетом является </w:t>
      </w:r>
      <w:r>
        <w:rPr>
          <w:rStyle w:val="Style_7_ch"/>
          <w:i w:val="0"/>
        </w:rPr>
        <w:t xml:space="preserve">создание благоприятных </w:t>
      </w:r>
      <w:r>
        <w:rPr>
          <w:rStyle w:val="Style_7_ch"/>
          <w:i w:val="0"/>
        </w:rPr>
        <w:t>условий для приобретения обучающимися опыта осуществления социально значимых дел.</w:t>
      </w:r>
    </w:p>
    <w:p w14:paraId="92000000">
      <w:pPr>
        <w:pStyle w:val="Style_6"/>
        <w:spacing w:line="336" w:lineRule="auto"/>
        <w:ind w:firstLine="708" w:left="0"/>
        <w:rPr>
          <w:rStyle w:val="Style_7_ch"/>
          <w:i w:val="0"/>
        </w:rPr>
      </w:pPr>
      <w:r>
        <w:rPr>
          <w:rStyle w:val="Style_7_ch"/>
          <w:i w:val="0"/>
        </w:rPr>
        <w:t xml:space="preserve">Выделение данного приоритета </w:t>
      </w:r>
      <w:r>
        <w:rPr>
          <w:rStyle w:val="Style_7_ch"/>
          <w:i w:val="0"/>
        </w:rPr>
        <w:t xml:space="preserve">связано с особенностями </w:t>
      </w:r>
      <w:r>
        <w:rPr>
          <w:rStyle w:val="Style_7_ch"/>
          <w:i w:val="0"/>
        </w:rPr>
        <w:t>обучающихся</w:t>
      </w:r>
      <w:r>
        <w:rPr>
          <w:rStyle w:val="Style_7_ch"/>
          <w:i w:val="0"/>
        </w:rPr>
        <w:t xml:space="preserve">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</w:t>
      </w:r>
    </w:p>
    <w:p w14:paraId="93000000">
      <w:pPr>
        <w:pStyle w:val="Style_6"/>
        <w:spacing w:line="336" w:lineRule="auto"/>
        <w:ind w:firstLine="708" w:left="0"/>
        <w:rPr>
          <w:rStyle w:val="Style_7_ch"/>
          <w:i w:val="0"/>
        </w:rPr>
      </w:pPr>
      <w:r>
        <w:rPr>
          <w:rStyle w:val="Style_7_ch"/>
          <w:i w:val="0"/>
        </w:rPr>
        <w:t xml:space="preserve">Сделать правильный выбор старшеклассникам поможет имеющийся у них реальный практический опыт, который они могут </w:t>
      </w:r>
      <w:r>
        <w:rPr>
          <w:rStyle w:val="Style_7_ch"/>
          <w:i w:val="0"/>
        </w:rPr>
        <w:t>приобрести</w:t>
      </w:r>
      <w:r>
        <w:rPr>
          <w:rStyle w:val="Style_7_ch"/>
          <w:i w:val="0"/>
        </w:rPr>
        <w:t xml:space="preserve"> в том числе и в школе. Важно, чтобы опыт оказался социально значимым, так как именно он поможет гармоничному вхождению обучающихся во взрослую жизнь окружающего их общества. Учащимся в процессе воспитательной работы необходимо получить:</w:t>
      </w:r>
    </w:p>
    <w:p w14:paraId="94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опыт дел, направленных на заботу о своей семье, родных и близких; </w:t>
      </w:r>
    </w:p>
    <w:p w14:paraId="95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трудовой опыт, опыт участия в производственной практике;</w:t>
      </w:r>
    </w:p>
    <w:p w14:paraId="96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14:paraId="97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опыт природоохранных дел;</w:t>
      </w:r>
    </w:p>
    <w:p w14:paraId="98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опыт разрешения возникающих конфликтных ситуаций в школе, дома или на улице;</w:t>
      </w:r>
    </w:p>
    <w:p w14:paraId="99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14:paraId="9A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9B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 xml:space="preserve">опыт ведения здорового образа жизни и заботы о здоровье других людей; </w:t>
      </w:r>
    </w:p>
    <w:p w14:paraId="9C000000">
      <w:pPr>
        <w:pStyle w:val="Style_6"/>
        <w:numPr>
          <w:ilvl w:val="0"/>
          <w:numId w:val="8"/>
        </w:numPr>
        <w:spacing w:line="336" w:lineRule="auto"/>
        <w:ind/>
        <w:rPr>
          <w:rStyle w:val="Style_7_ch"/>
          <w:i w:val="0"/>
        </w:rPr>
      </w:pPr>
      <w:r>
        <w:rPr>
          <w:rStyle w:val="Style_7_ch"/>
          <w:i w:val="0"/>
        </w:rPr>
        <w:t>опыт оказания помощи окружающим, заботы о малышах или пожилых людях, волонтерский опыт;</w:t>
      </w:r>
    </w:p>
    <w:p w14:paraId="9D000000">
      <w:pPr>
        <w:pStyle w:val="Style_6"/>
        <w:numPr>
          <w:ilvl w:val="0"/>
          <w:numId w:val="8"/>
        </w:numPr>
        <w:spacing w:line="336" w:lineRule="auto"/>
        <w:ind/>
        <w:rPr>
          <w:sz w:val="28"/>
        </w:rPr>
      </w:pPr>
      <w:r>
        <w:rPr>
          <w:rStyle w:val="Style_7_ch"/>
          <w:i w:val="0"/>
        </w:rPr>
        <w:t>опыт самопознания и самоанализа, опыт социально приемлемого самовыражения и самореализации.</w:t>
      </w:r>
    </w:p>
    <w:p w14:paraId="9E000000">
      <w:pPr>
        <w:pStyle w:val="Style_4"/>
        <w:ind/>
        <w:jc w:val="center"/>
        <w:rPr>
          <w:b w:val="1"/>
          <w:sz w:val="28"/>
        </w:rPr>
      </w:pPr>
      <w:r>
        <w:rPr>
          <w:b w:val="1"/>
          <w:sz w:val="28"/>
        </w:rPr>
        <w:t>2.2. Направления воспитания</w:t>
      </w:r>
    </w:p>
    <w:p w14:paraId="9F000000">
      <w:pPr>
        <w:rPr>
          <w:sz w:val="28"/>
        </w:rPr>
      </w:pPr>
    </w:p>
    <w:p w14:paraId="A0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Направления воспитательной работы в МАОУ «СОШ № 18 УИП им. О.П. </w:t>
      </w:r>
      <w:r>
        <w:rPr>
          <w:color w:val="222222"/>
          <w:sz w:val="28"/>
        </w:rPr>
        <w:t>Табакова</w:t>
      </w:r>
      <w:r>
        <w:rPr>
          <w:color w:val="222222"/>
          <w:sz w:val="28"/>
        </w:rPr>
        <w:t>»:</w:t>
      </w:r>
    </w:p>
    <w:p w14:paraId="A1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На уровне </w:t>
      </w:r>
      <w:r>
        <w:rPr>
          <w:color w:val="222222"/>
          <w:sz w:val="28"/>
        </w:rPr>
        <w:t>ДО</w:t>
      </w:r>
      <w:r>
        <w:rPr>
          <w:color w:val="222222"/>
          <w:sz w:val="28"/>
        </w:rPr>
        <w:t>:</w:t>
      </w:r>
    </w:p>
    <w:p w14:paraId="A2000000">
      <w:pPr>
        <w:spacing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>Патриотическое</w:t>
      </w:r>
      <w:r>
        <w:rPr>
          <w:sz w:val="28"/>
        </w:rPr>
        <w:t xml:space="preserve"> </w:t>
      </w:r>
      <w:r>
        <w:rPr>
          <w:b w:val="1"/>
          <w:sz w:val="28"/>
        </w:rPr>
        <w:t>направление</w:t>
      </w:r>
      <w:r>
        <w:rPr>
          <w:sz w:val="28"/>
        </w:rPr>
        <w:t xml:space="preserve"> </w:t>
      </w:r>
      <w:r>
        <w:rPr>
          <w:b w:val="1"/>
          <w:sz w:val="28"/>
        </w:rPr>
        <w:t>воспитани</w:t>
      </w:r>
      <w:r>
        <w:rPr>
          <w:b w:val="1"/>
          <w:sz w:val="28"/>
        </w:rPr>
        <w:t>я:</w:t>
      </w:r>
      <w:r>
        <w:rPr>
          <w:sz w:val="28"/>
        </w:rPr>
        <w:t xml:space="preserve"> </w:t>
      </w:r>
    </w:p>
    <w:p w14:paraId="A3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Ценности Родина и природа лежат в основе патриотического направления воспитания. Патриотизм — это воспитание в ребенке нравственных качеств, чувства любви, интереса к своей стране —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14:paraId="A4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 семейных традиций. </w:t>
      </w:r>
    </w:p>
    <w:p w14:paraId="A5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Воспитательная работа в данном направлении связана со структурой самого понятия «патриотизм» и определяется через следующие взаимосвязанные компоненты:</w:t>
      </w:r>
    </w:p>
    <w:p w14:paraId="A6000000">
      <w:pPr>
        <w:pStyle w:val="Style_4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когнитивно-смысловой</w:t>
      </w:r>
      <w:r>
        <w:rPr>
          <w:sz w:val="28"/>
        </w:rPr>
        <w:t xml:space="preserve">, </w:t>
      </w:r>
      <w:r>
        <w:rPr>
          <w:sz w:val="28"/>
        </w:rPr>
        <w:t>связанный</w:t>
      </w:r>
      <w:r>
        <w:rPr>
          <w:sz w:val="28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 </w:t>
      </w:r>
    </w:p>
    <w:p w14:paraId="A7000000">
      <w:pPr>
        <w:pStyle w:val="Style_4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эмоционально-ценностный</w:t>
      </w:r>
      <w:r>
        <w:rPr>
          <w:sz w:val="28"/>
        </w:rPr>
        <w:t>, характеризующийся любовью к Родине — России, уважением к своему народу, народу России в целом;</w:t>
      </w:r>
    </w:p>
    <w:p w14:paraId="A8000000">
      <w:pPr>
        <w:pStyle w:val="Style_4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регуляторно-волевой</w:t>
      </w:r>
      <w:r>
        <w:rPr>
          <w:sz w:val="28"/>
        </w:rPr>
        <w:t xml:space="preserve">, </w:t>
      </w:r>
      <w:r>
        <w:rPr>
          <w:sz w:val="28"/>
        </w:rPr>
        <w:t>обеспечивающий</w:t>
      </w:r>
      <w:r>
        <w:rPr>
          <w:sz w:val="28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A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Задачи патриотического воспитания: </w:t>
      </w:r>
    </w:p>
    <w:p w14:paraId="AA000000">
      <w:pPr>
        <w:pStyle w:val="Style_4"/>
        <w:numPr>
          <w:ilvl w:val="0"/>
          <w:numId w:val="10"/>
        </w:numPr>
        <w:spacing w:line="360" w:lineRule="auto"/>
        <w:ind w:hanging="992" w:left="1418"/>
        <w:jc w:val="both"/>
        <w:rPr>
          <w:sz w:val="28"/>
        </w:rPr>
      </w:pPr>
      <w:r>
        <w:rPr>
          <w:sz w:val="28"/>
        </w:rPr>
        <w:t xml:space="preserve">формирование любви к родному краю, родной природе, родному языку, культурному наследию своего народа; </w:t>
      </w:r>
    </w:p>
    <w:p w14:paraId="AB000000">
      <w:pPr>
        <w:pStyle w:val="Style_4"/>
        <w:numPr>
          <w:ilvl w:val="0"/>
          <w:numId w:val="10"/>
        </w:numPr>
        <w:spacing w:line="360" w:lineRule="auto"/>
        <w:ind w:hanging="218" w:left="218"/>
        <w:jc w:val="both"/>
        <w:rPr>
          <w:sz w:val="28"/>
        </w:rPr>
      </w:pPr>
      <w:r>
        <w:rPr>
          <w:sz w:val="28"/>
        </w:rPr>
        <w:t xml:space="preserve">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14:paraId="AC000000">
      <w:pPr>
        <w:pStyle w:val="Style_4"/>
        <w:numPr>
          <w:ilvl w:val="0"/>
          <w:numId w:val="10"/>
        </w:numPr>
        <w:spacing w:line="360" w:lineRule="auto"/>
        <w:ind w:hanging="218" w:left="218"/>
        <w:jc w:val="both"/>
        <w:rPr>
          <w:sz w:val="28"/>
        </w:rPr>
      </w:pPr>
      <w:r>
        <w:rPr>
          <w:sz w:val="28"/>
        </w:rPr>
        <w:t xml:space="preserve"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14:paraId="AD000000">
      <w:pPr>
        <w:pStyle w:val="Style_4"/>
        <w:numPr>
          <w:ilvl w:val="0"/>
          <w:numId w:val="10"/>
        </w:numPr>
        <w:spacing w:line="360" w:lineRule="auto"/>
        <w:ind w:hanging="218" w:left="218"/>
        <w:jc w:val="both"/>
        <w:rPr>
          <w:sz w:val="28"/>
        </w:rPr>
      </w:pPr>
      <w:r>
        <w:rPr>
          <w:sz w:val="28"/>
        </w:rPr>
        <w:t xml:space="preserve">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14:paraId="AE000000">
      <w:pPr>
        <w:spacing w:line="360" w:lineRule="auto"/>
        <w:ind w:firstLine="644" w:left="0"/>
        <w:jc w:val="both"/>
        <w:rPr>
          <w:b w:val="1"/>
          <w:sz w:val="28"/>
        </w:rPr>
      </w:pPr>
      <w:r>
        <w:rPr>
          <w:b w:val="1"/>
          <w:sz w:val="28"/>
        </w:rPr>
        <w:t>Социальное направление воспитания</w:t>
      </w:r>
    </w:p>
    <w:p w14:paraId="AF000000">
      <w:pPr>
        <w:spacing w:line="360" w:lineRule="auto"/>
        <w:ind w:firstLine="644" w:left="0"/>
        <w:jc w:val="both"/>
        <w:rPr>
          <w:sz w:val="28"/>
        </w:rPr>
      </w:pPr>
      <w:r>
        <w:rPr>
          <w:sz w:val="28"/>
        </w:rPr>
        <w:t>Ценности семья, дружба, человек и сотрудничество лежат в основе</w:t>
      </w:r>
      <w:r>
        <w:rPr>
          <w:sz w:val="28"/>
        </w:rPr>
        <w:t xml:space="preserve"> социального направления воспитания. В дошкольном детстве ребенок открывает Личность другого человека и его значение в собственной жизни и жизни людей. </w:t>
      </w:r>
    </w:p>
    <w:p w14:paraId="B0000000">
      <w:pPr>
        <w:spacing w:line="360" w:lineRule="auto"/>
        <w:ind w:firstLine="644" w:left="0"/>
        <w:jc w:val="both"/>
        <w:rPr>
          <w:sz w:val="28"/>
        </w:rPr>
      </w:pPr>
      <w:r>
        <w:rPr>
          <w:sz w:val="28"/>
        </w:rPr>
        <w:t xml:space="preserve">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14:paraId="B1000000">
      <w:pPr>
        <w:spacing w:line="360" w:lineRule="auto"/>
        <w:ind w:firstLine="644" w:left="0"/>
        <w:jc w:val="both"/>
        <w:rPr>
          <w:sz w:val="28"/>
        </w:rPr>
      </w:pPr>
      <w:r>
        <w:rPr>
          <w:sz w:val="28"/>
        </w:rPr>
        <w:t>Фор</w:t>
      </w:r>
      <w:r>
        <w:rPr>
          <w:sz w:val="28"/>
        </w:rPr>
        <w:t>мирование правильного ценностно-</w:t>
      </w:r>
      <w:r>
        <w:rPr>
          <w:sz w:val="28"/>
        </w:rPr>
        <w:t xml:space="preserve">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14:paraId="B2000000">
      <w:pPr>
        <w:spacing w:line="360" w:lineRule="auto"/>
        <w:ind w:firstLine="644" w:left="0"/>
        <w:jc w:val="both"/>
        <w:rPr>
          <w:sz w:val="28"/>
        </w:rPr>
      </w:pPr>
      <w:r>
        <w:rPr>
          <w:sz w:val="28"/>
        </w:rPr>
        <w:t xml:space="preserve"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 </w:t>
      </w:r>
    </w:p>
    <w:p w14:paraId="B3000000">
      <w:pPr>
        <w:spacing w:line="360" w:lineRule="auto"/>
        <w:ind w:firstLine="644" w:left="0"/>
        <w:jc w:val="both"/>
        <w:rPr>
          <w:sz w:val="28"/>
        </w:rPr>
      </w:pPr>
      <w:r>
        <w:rPr>
          <w:sz w:val="28"/>
        </w:rPr>
        <w:t xml:space="preserve">Основная цель социального направления воспитания дошкольника заключается в формировании ценностного отношения детей к семье, другому </w:t>
      </w:r>
      <w:r>
        <w:rPr>
          <w:sz w:val="28"/>
        </w:rPr>
        <w:t xml:space="preserve">человеку, развитии дружелюбия, создания условий для реализации в обществе. </w:t>
      </w:r>
    </w:p>
    <w:p w14:paraId="B4000000">
      <w:pPr>
        <w:spacing w:line="360" w:lineRule="auto"/>
        <w:ind w:firstLine="644" w:left="0"/>
        <w:jc w:val="both"/>
        <w:rPr>
          <w:sz w:val="28"/>
        </w:rPr>
      </w:pPr>
      <w:r>
        <w:rPr>
          <w:sz w:val="28"/>
        </w:rPr>
        <w:t>З</w:t>
      </w:r>
      <w:r>
        <w:rPr>
          <w:sz w:val="28"/>
        </w:rPr>
        <w:t>адачи соц</w:t>
      </w:r>
      <w:r>
        <w:rPr>
          <w:sz w:val="28"/>
        </w:rPr>
        <w:t>иального направления воспитания:</w:t>
      </w:r>
      <w:r>
        <w:rPr>
          <w:sz w:val="28"/>
        </w:rPr>
        <w:t xml:space="preserve"> </w:t>
      </w:r>
    </w:p>
    <w:p w14:paraId="B5000000">
      <w:pPr>
        <w:pStyle w:val="Style_4"/>
        <w:numPr>
          <w:ilvl w:val="0"/>
          <w:numId w:val="11"/>
        </w:numPr>
        <w:spacing w:line="360" w:lineRule="auto"/>
        <w:ind w:hanging="938" w:left="938"/>
        <w:jc w:val="both"/>
        <w:rPr>
          <w:sz w:val="28"/>
        </w:rPr>
      </w:pPr>
      <w:r>
        <w:rPr>
          <w:sz w:val="28"/>
        </w:rPr>
        <w:t xml:space="preserve"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14:paraId="B6000000">
      <w:pPr>
        <w:pStyle w:val="Style_4"/>
        <w:numPr>
          <w:ilvl w:val="0"/>
          <w:numId w:val="11"/>
        </w:numPr>
        <w:spacing w:line="360" w:lineRule="auto"/>
        <w:ind w:hanging="938" w:left="938"/>
        <w:jc w:val="both"/>
        <w:rPr>
          <w:sz w:val="28"/>
        </w:rPr>
      </w:pPr>
      <w:r>
        <w:rPr>
          <w:sz w:val="28"/>
        </w:rPr>
        <w:t xml:space="preserve">Формирование навыков, необходимых для полноценного существования в обществе: </w:t>
      </w:r>
      <w:r>
        <w:rPr>
          <w:sz w:val="28"/>
        </w:rPr>
        <w:t>эмпатии</w:t>
      </w:r>
      <w:r>
        <w:rPr>
          <w:sz w:val="28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 </w:t>
      </w:r>
    </w:p>
    <w:p w14:paraId="B7000000">
      <w:pPr>
        <w:pStyle w:val="Style_4"/>
        <w:numPr>
          <w:ilvl w:val="0"/>
          <w:numId w:val="11"/>
        </w:numPr>
        <w:spacing w:line="360" w:lineRule="auto"/>
        <w:ind w:hanging="938" w:left="938"/>
        <w:jc w:val="both"/>
        <w:rPr>
          <w:sz w:val="28"/>
        </w:rPr>
      </w:pPr>
      <w:r>
        <w:rPr>
          <w:sz w:val="28"/>
        </w:rPr>
        <w:t xml:space="preserve">Развитие способности поставить себя на место другого как проявление личностной зрелости и преодоление детского эгоизма. </w:t>
      </w:r>
    </w:p>
    <w:p w14:paraId="B8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Познавательное направление воспитания </w:t>
      </w:r>
    </w:p>
    <w:p w14:paraId="B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Ценность — знания. Цель познавательного направления воспитания — формирование ценности познания. 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14:paraId="BA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Задачи познавательного направления воспитания: </w:t>
      </w:r>
    </w:p>
    <w:p w14:paraId="BB000000">
      <w:pPr>
        <w:pStyle w:val="Style_4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развитие любознательности, формирование опыта познавательной инициативы; </w:t>
      </w:r>
    </w:p>
    <w:p w14:paraId="BC000000">
      <w:pPr>
        <w:pStyle w:val="Style_4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формирование ценностного отношения к взрослому как источнику знаний; </w:t>
      </w:r>
    </w:p>
    <w:p w14:paraId="BD000000">
      <w:pPr>
        <w:pStyle w:val="Style_4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приобщение ребенка к культурным способам познания (книги, </w:t>
      </w:r>
      <w:r>
        <w:rPr>
          <w:sz w:val="28"/>
        </w:rPr>
        <w:t>интернет-источники</w:t>
      </w:r>
      <w:r>
        <w:rPr>
          <w:sz w:val="28"/>
        </w:rPr>
        <w:t xml:space="preserve">, дискуссии и др.). </w:t>
      </w:r>
    </w:p>
    <w:p w14:paraId="BE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Физическое и оздоровительное направление воспитания </w:t>
      </w:r>
    </w:p>
    <w:p w14:paraId="BF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Ценность — здоровье. Цель данного направления —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14:paraId="C0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Задачи по формированию здорового образа жизни: </w:t>
      </w:r>
    </w:p>
    <w:p w14:paraId="C1000000">
      <w:pPr>
        <w:pStyle w:val="Style_4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 </w:t>
      </w:r>
    </w:p>
    <w:p w14:paraId="C2000000">
      <w:pPr>
        <w:pStyle w:val="Style_4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закаливание, повышение сопротивляемости к воздействию условий внешней среды; </w:t>
      </w:r>
    </w:p>
    <w:p w14:paraId="C3000000">
      <w:pPr>
        <w:pStyle w:val="Style_4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укрепление опорно-двигательного аппарата; развитие двигательных способностей, обучение двигательным навыкам и умениям; </w:t>
      </w:r>
    </w:p>
    <w:p w14:paraId="C4000000">
      <w:pPr>
        <w:pStyle w:val="Style_4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формирование элементарных представлений в области физической культуры, здоровья и безопасного образа жизни; </w:t>
      </w:r>
    </w:p>
    <w:p w14:paraId="C5000000">
      <w:pPr>
        <w:pStyle w:val="Style_4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организация сна, здорового питания, выстраивание правильного режима дня; </w:t>
      </w:r>
    </w:p>
    <w:p w14:paraId="C6000000">
      <w:pPr>
        <w:pStyle w:val="Style_4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воспитание экологической культуры, обучение безопасности жизнедеятельности. </w:t>
      </w:r>
    </w:p>
    <w:p w14:paraId="C7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Трудовое направление воспитания.</w:t>
      </w:r>
    </w:p>
    <w:p w14:paraId="C8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Ценность —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</w:t>
      </w:r>
    </w:p>
    <w:p w14:paraId="C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Только при этом условии труд оказывает на детей определенное воспитательное воздействие и подготавливает их к осознанию его нравственной стороны. Основная цель трудового воспитания дошкольника </w:t>
      </w:r>
      <w:r>
        <w:rPr>
          <w:sz w:val="28"/>
        </w:rPr>
        <w:t xml:space="preserve">заключается в формировании ценностного отношения детей к труду, трудолюбия, а также в приобщении ребенка к труду. </w:t>
      </w:r>
    </w:p>
    <w:p w14:paraId="CA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З</w:t>
      </w:r>
      <w:r>
        <w:rPr>
          <w:sz w:val="28"/>
        </w:rPr>
        <w:t>адачи трудового воспитания:</w:t>
      </w:r>
      <w:r>
        <w:rPr>
          <w:sz w:val="28"/>
        </w:rPr>
        <w:t xml:space="preserve"> </w:t>
      </w:r>
    </w:p>
    <w:p w14:paraId="CB000000">
      <w:pPr>
        <w:pStyle w:val="Style_4"/>
        <w:numPr>
          <w:ilvl w:val="0"/>
          <w:numId w:val="1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14:paraId="CC000000">
      <w:pPr>
        <w:pStyle w:val="Style_4"/>
        <w:numPr>
          <w:ilvl w:val="0"/>
          <w:numId w:val="1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</w:t>
      </w:r>
    </w:p>
    <w:p w14:paraId="CD000000">
      <w:pPr>
        <w:pStyle w:val="Style_4"/>
        <w:numPr>
          <w:ilvl w:val="0"/>
          <w:numId w:val="1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14:paraId="CE000000">
      <w:pPr>
        <w:spacing w:line="360" w:lineRule="auto"/>
        <w:ind w:firstLine="708" w:left="0"/>
        <w:jc w:val="both"/>
        <w:rPr>
          <w:sz w:val="28"/>
        </w:rPr>
      </w:pPr>
      <w:r>
        <w:rPr>
          <w:b w:val="1"/>
          <w:sz w:val="28"/>
        </w:rPr>
        <w:t>Этико-эстетическое направление воспитания</w:t>
      </w:r>
      <w:r>
        <w:rPr>
          <w:sz w:val="28"/>
        </w:rPr>
        <w:t xml:space="preserve"> </w:t>
      </w:r>
    </w:p>
    <w:p w14:paraId="CF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Ценности — культура и красота. Культура поведения в своей основе имеет глубоко социальное нравственное чувство — уважение к человеку, к законам человеческого общества. </w:t>
      </w:r>
    </w:p>
    <w:p w14:paraId="D0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 </w:t>
      </w:r>
    </w:p>
    <w:p w14:paraId="D100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З</w:t>
      </w:r>
      <w:r>
        <w:rPr>
          <w:sz w:val="28"/>
        </w:rPr>
        <w:t xml:space="preserve">адачи этико-эстетического воспитания: </w:t>
      </w:r>
    </w:p>
    <w:p w14:paraId="D2000000">
      <w:pPr>
        <w:pStyle w:val="Style_4"/>
        <w:numPr>
          <w:ilvl w:val="0"/>
          <w:numId w:val="1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формирование культуры общения, поведения, этических представлений; </w:t>
      </w:r>
    </w:p>
    <w:p w14:paraId="D3000000">
      <w:pPr>
        <w:pStyle w:val="Style_4"/>
        <w:numPr>
          <w:ilvl w:val="0"/>
          <w:numId w:val="1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воспитание представлений о значении опрятности и красоты внешней, ее влиянии на внутренний мир человека; </w:t>
      </w:r>
    </w:p>
    <w:p w14:paraId="D4000000">
      <w:pPr>
        <w:pStyle w:val="Style_4"/>
        <w:numPr>
          <w:ilvl w:val="0"/>
          <w:numId w:val="1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14:paraId="D5000000">
      <w:pPr>
        <w:pStyle w:val="Style_4"/>
        <w:numPr>
          <w:ilvl w:val="0"/>
          <w:numId w:val="1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воспитание любви к </w:t>
      </w:r>
      <w:r>
        <w:rPr>
          <w:sz w:val="28"/>
        </w:rPr>
        <w:t>прекрасному</w:t>
      </w:r>
      <w:r>
        <w:rPr>
          <w:sz w:val="28"/>
        </w:rPr>
        <w:t xml:space="preserve">, уважения к традициям и культуре родной страны и других народов; </w:t>
      </w:r>
    </w:p>
    <w:p w14:paraId="D6000000">
      <w:pPr>
        <w:pStyle w:val="Style_4"/>
        <w:numPr>
          <w:ilvl w:val="0"/>
          <w:numId w:val="1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развитие творческого отношения к миру, природе, быту и к окружающей ребенка действительности; </w:t>
      </w:r>
    </w:p>
    <w:p w14:paraId="D7000000">
      <w:pPr>
        <w:pStyle w:val="Style_4"/>
        <w:numPr>
          <w:ilvl w:val="0"/>
          <w:numId w:val="1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формирование у детей эстетического вкуса, стремления окружать себя прекрасным, создавать его. </w:t>
      </w:r>
    </w:p>
    <w:p w14:paraId="D8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Цель эстетического воспитания — становление у ребенка ценностного отношения к красоте. </w:t>
      </w:r>
    </w:p>
    <w:p w14:paraId="D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 </w:t>
      </w:r>
    </w:p>
    <w:p w14:paraId="DA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>На уровнях НОО, ООО, СОО:</w:t>
      </w:r>
    </w:p>
    <w:p w14:paraId="DB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>Гражданское воспитание:</w:t>
      </w:r>
    </w:p>
    <w:p w14:paraId="DC000000">
      <w:pPr>
        <w:numPr>
          <w:ilvl w:val="0"/>
          <w:numId w:val="16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становление ценностного отношения к своей Родине – России;</w:t>
      </w:r>
    </w:p>
    <w:p w14:paraId="DD000000">
      <w:pPr>
        <w:numPr>
          <w:ilvl w:val="0"/>
          <w:numId w:val="16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осознание своей этнокультурной и российской гражданской идентичности;</w:t>
      </w:r>
    </w:p>
    <w:p w14:paraId="DE000000">
      <w:pPr>
        <w:numPr>
          <w:ilvl w:val="0"/>
          <w:numId w:val="16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сопричастность к прошлому, настоящему и будущему своей страны и родного края;</w:t>
      </w:r>
    </w:p>
    <w:p w14:paraId="DF000000">
      <w:pPr>
        <w:numPr>
          <w:ilvl w:val="0"/>
          <w:numId w:val="16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уважение к своему и другим народам;</w:t>
      </w:r>
    </w:p>
    <w:p w14:paraId="E0000000">
      <w:pPr>
        <w:numPr>
          <w:ilvl w:val="0"/>
          <w:numId w:val="16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первоначальные представления о человеке как члене общества, о правах и ответственности, уважении и достоинстве человека, о нравственно-этических нормах поведения и правилах межличностных отношений;</w:t>
      </w:r>
    </w:p>
    <w:p w14:paraId="E1000000">
      <w:pPr>
        <w:spacing w:line="360" w:lineRule="auto"/>
        <w:ind w:firstLine="207" w:left="360"/>
        <w:jc w:val="both"/>
        <w:rPr>
          <w:sz w:val="28"/>
        </w:rPr>
      </w:pPr>
      <w:r>
        <w:rPr>
          <w:b w:val="1"/>
          <w:sz w:val="28"/>
        </w:rPr>
        <w:t>Патриотическое воспитание</w:t>
      </w:r>
      <w:r>
        <w:rPr>
          <w:sz w:val="28"/>
        </w:rPr>
        <w:t>:</w:t>
      </w:r>
    </w:p>
    <w:p w14:paraId="E2000000">
      <w:pPr>
        <w:pStyle w:val="Style_4"/>
        <w:numPr>
          <w:ilvl w:val="0"/>
          <w:numId w:val="1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воспитание любви к родному краю, Родине, своему народу, уважения к другим народам России; </w:t>
      </w:r>
    </w:p>
    <w:p w14:paraId="E3000000">
      <w:pPr>
        <w:pStyle w:val="Style_4"/>
        <w:numPr>
          <w:ilvl w:val="0"/>
          <w:numId w:val="17"/>
        </w:numPr>
        <w:spacing w:line="360" w:lineRule="auto"/>
        <w:ind w:hanging="654" w:left="654"/>
        <w:jc w:val="both"/>
        <w:rPr>
          <w:sz w:val="40"/>
        </w:rPr>
      </w:pPr>
      <w:r>
        <w:rPr>
          <w:sz w:val="28"/>
        </w:rPr>
        <w:t>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E4000000">
      <w:pPr>
        <w:spacing w:line="360" w:lineRule="auto"/>
        <w:ind w:firstLine="708" w:left="0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>Духовно-нравственное воспитание:</w:t>
      </w:r>
    </w:p>
    <w:p w14:paraId="E5000000">
      <w:pPr>
        <w:numPr>
          <w:ilvl w:val="0"/>
          <w:numId w:val="18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признание индивидуальности каждого человека;</w:t>
      </w:r>
    </w:p>
    <w:p w14:paraId="E6000000">
      <w:pPr>
        <w:numPr>
          <w:ilvl w:val="0"/>
          <w:numId w:val="18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проявление сопереживания, уважения и доброжелательности;</w:t>
      </w:r>
    </w:p>
    <w:p w14:paraId="E7000000">
      <w:pPr>
        <w:numPr>
          <w:ilvl w:val="0"/>
          <w:numId w:val="18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неприятие любых форм поведения, направленных на причинение физического и морального вреда другим людям;</w:t>
      </w:r>
    </w:p>
    <w:p w14:paraId="E8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>Эстетическое воспитание:</w:t>
      </w:r>
    </w:p>
    <w:p w14:paraId="E9000000">
      <w:pPr>
        <w:numPr>
          <w:ilvl w:val="0"/>
          <w:numId w:val="19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уважительное отношение и интерес к художественной культуре, восприимчивость к разным видам искусства;</w:t>
      </w:r>
    </w:p>
    <w:p w14:paraId="EA000000">
      <w:pPr>
        <w:numPr>
          <w:ilvl w:val="0"/>
          <w:numId w:val="19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стремление к самовыражению в разных видах художественной деятельности;</w:t>
      </w:r>
    </w:p>
    <w:p w14:paraId="EB000000">
      <w:pPr>
        <w:spacing w:line="360" w:lineRule="auto"/>
        <w:ind w:firstLine="0" w:left="567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 xml:space="preserve">Физическое воспитания и формирование культуры здорового образа жизни и эмоционального благополучия: </w:t>
      </w:r>
    </w:p>
    <w:p w14:paraId="EC000000">
      <w:pPr>
        <w:numPr>
          <w:ilvl w:val="0"/>
          <w:numId w:val="20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соблюдение правил здорового и безопасного образа жизни в окружающей, информационной среде;</w:t>
      </w:r>
    </w:p>
    <w:p w14:paraId="ED000000">
      <w:pPr>
        <w:numPr>
          <w:ilvl w:val="0"/>
          <w:numId w:val="20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бережное отношение к своему физическому и психическому здоровью;</w:t>
      </w:r>
    </w:p>
    <w:p w14:paraId="EE000000">
      <w:pPr>
        <w:numPr>
          <w:ilvl w:val="0"/>
          <w:numId w:val="20"/>
        </w:numPr>
        <w:spacing w:line="360" w:lineRule="auto"/>
        <w:ind/>
        <w:jc w:val="both"/>
        <w:rPr>
          <w:sz w:val="40"/>
        </w:rPr>
      </w:pPr>
      <w:r>
        <w:rPr>
          <w:sz w:val="28"/>
        </w:rPr>
        <w:t>развитие навыков безопасного поведения в природной и социальной среде, чрезвычайных ситуациях;</w:t>
      </w:r>
    </w:p>
    <w:p w14:paraId="EF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>Трудовое воспитание:</w:t>
      </w:r>
    </w:p>
    <w:p w14:paraId="F0000000">
      <w:pPr>
        <w:numPr>
          <w:ilvl w:val="0"/>
          <w:numId w:val="21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осознание ценности труда в жизни человека и общества; </w:t>
      </w:r>
    </w:p>
    <w:p w14:paraId="F1000000">
      <w:pPr>
        <w:numPr>
          <w:ilvl w:val="0"/>
          <w:numId w:val="21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умение бережно относиться к результатам труда;</w:t>
      </w:r>
    </w:p>
    <w:p w14:paraId="F2000000">
      <w:pPr>
        <w:numPr>
          <w:ilvl w:val="0"/>
          <w:numId w:val="21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обретение навыков участия в различных видах трудовой деятельности;</w:t>
      </w:r>
    </w:p>
    <w:p w14:paraId="F300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b w:val="1"/>
          <w:color w:val="222222"/>
          <w:sz w:val="28"/>
        </w:rPr>
        <w:t>Экологическое воспитание:</w:t>
      </w:r>
    </w:p>
    <w:p w14:paraId="F4000000">
      <w:pPr>
        <w:numPr>
          <w:ilvl w:val="0"/>
          <w:numId w:val="22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бережное отношение к окружающему миру и природе;</w:t>
      </w:r>
    </w:p>
    <w:p w14:paraId="F5000000">
      <w:pPr>
        <w:spacing w:line="360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Ценности научного познания:</w:t>
      </w:r>
    </w:p>
    <w:p w14:paraId="F6000000">
      <w:pPr>
        <w:pStyle w:val="Style_4"/>
        <w:numPr>
          <w:ilvl w:val="0"/>
          <w:numId w:val="23"/>
        </w:numPr>
        <w:spacing w:line="360" w:lineRule="auto"/>
        <w:ind/>
        <w:jc w:val="both"/>
        <w:rPr>
          <w:sz w:val="40"/>
        </w:rPr>
      </w:pPr>
      <w:r>
        <w:rPr>
          <w:sz w:val="28"/>
        </w:rPr>
        <w:t xml:space="preserve">воспитание стремления к познанию себя и других людей, природы и общества, </w:t>
      </w:r>
    </w:p>
    <w:p w14:paraId="F7000000">
      <w:pPr>
        <w:pStyle w:val="Style_4"/>
        <w:numPr>
          <w:ilvl w:val="0"/>
          <w:numId w:val="23"/>
        </w:numPr>
        <w:spacing w:line="360" w:lineRule="auto"/>
        <w:ind/>
        <w:jc w:val="both"/>
        <w:rPr>
          <w:sz w:val="40"/>
        </w:rPr>
      </w:pPr>
      <w:r>
        <w:rPr>
          <w:sz w:val="28"/>
        </w:rPr>
        <w:t>воспитание стремления к получению знаний, качественного образования с учётом личностных интересов и общественных потребностей.</w:t>
      </w:r>
    </w:p>
    <w:p w14:paraId="F8000000">
      <w:pPr>
        <w:pStyle w:val="Style_5"/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Добросовестная коллективная работа педагогов и родителей, направленная на достижение поставленной цели, </w:t>
      </w:r>
      <w:r>
        <w:rPr>
          <w:sz w:val="28"/>
        </w:rPr>
        <w:t>позволит обучающемуся</w:t>
      </w:r>
      <w:r>
        <w:rPr>
          <w:b w:val="1"/>
          <w:i w:val="1"/>
          <w:sz w:val="28"/>
        </w:rPr>
        <w:t xml:space="preserve"> </w:t>
      </w:r>
      <w:r>
        <w:rPr>
          <w:sz w:val="28"/>
        </w:rPr>
        <w:t>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обрести уверенность во взаимодействии с ними, продуктивнее сотрудничать с людьми разных возрастов и разного социального положения, осмысленно выбирать свой жизненный путь.</w:t>
      </w:r>
    </w:p>
    <w:p w14:paraId="F9000000">
      <w:pPr>
        <w:ind/>
        <w:jc w:val="center"/>
        <w:rPr>
          <w:b w:val="1"/>
          <w:sz w:val="28"/>
        </w:rPr>
      </w:pPr>
    </w:p>
    <w:p w14:paraId="FA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2.3. Целевые ориентиры результатов воспитания</w:t>
      </w:r>
    </w:p>
    <w:p w14:paraId="FB000000">
      <w:pPr>
        <w:ind/>
        <w:jc w:val="center"/>
        <w:rPr>
          <w:b w:val="1"/>
          <w:sz w:val="28"/>
        </w:rPr>
      </w:pPr>
    </w:p>
    <w:p w14:paraId="FC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Целевые ориентиры определены в соответствии с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FD000000">
      <w:pPr>
        <w:spacing w:line="360" w:lineRule="auto"/>
        <w:ind w:firstLine="708" w:left="0"/>
        <w:jc w:val="both"/>
        <w:rPr>
          <w:b w:val="1"/>
          <w:color w:val="222222"/>
          <w:sz w:val="28"/>
        </w:rPr>
      </w:pPr>
      <w:r>
        <w:rPr>
          <w:sz w:val="28"/>
        </w:rPr>
        <w:t xml:space="preserve">Целевые ориентиры результатов воспитания на уровне </w:t>
      </w:r>
      <w:r>
        <w:rPr>
          <w:b w:val="1"/>
          <w:sz w:val="28"/>
        </w:rPr>
        <w:t>дошкольного</w:t>
      </w:r>
      <w:r>
        <w:rPr>
          <w:b w:val="1"/>
          <w:sz w:val="28"/>
        </w:rPr>
        <w:t xml:space="preserve"> образования</w:t>
      </w:r>
      <w:r>
        <w:rPr>
          <w:b w:val="1"/>
          <w:sz w:val="28"/>
        </w:rPr>
        <w:t xml:space="preserve"> (до 3 лет)</w:t>
      </w:r>
      <w:r>
        <w:rPr>
          <w:b w:val="1"/>
          <w:sz w:val="28"/>
        </w:rPr>
        <w:t>:</w:t>
      </w:r>
    </w:p>
    <w:tbl>
      <w:tblPr>
        <w:tblStyle w:val="Style_10"/>
        <w:tblInd w:type="dxa" w:w="60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3755"/>
        <w:gridCol w:w="5540"/>
      </w:tblGrid>
      <w:tr>
        <w:tc>
          <w:tcPr>
            <w:tcW w:type="dxa" w:w="9295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E000000">
            <w:pPr>
              <w:spacing w:afterAutospacing="on" w:beforeAutospacing="on"/>
              <w:ind w:firstLine="0" w:left="780" w:right="18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Целевые ориентиры</w:t>
            </w:r>
          </w:p>
        </w:tc>
      </w:tr>
      <w:tr>
        <w:tc>
          <w:tcPr>
            <w:tcW w:type="dxa" w:w="37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F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Патриотическое воспитание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0010000">
            <w:pPr>
              <w:spacing w:afterAutospacing="on" w:beforeAutospacing="on"/>
              <w:ind w:right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привязанность, любовь к семье, близким, окружающему миру</w:t>
            </w:r>
          </w:p>
        </w:tc>
      </w:tr>
      <w:tr>
        <w:tc>
          <w:tcPr>
            <w:tcW w:type="dxa" w:w="375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1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Социальное воспитание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2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понять и принять, что такое «хорошо» и «плохо».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3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Проявляющий интерес к другим детям и способный бесконфликтно играть рядом с ними.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4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Проявляющий позицию «Я сам!»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5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Доброжелательный</w:t>
            </w:r>
            <w:r>
              <w:rPr>
                <w:sz w:val="28"/>
              </w:rPr>
              <w:t>, проявляющий сочувствие, доброту.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6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z w:val="28"/>
              </w:rPr>
              <w:t xml:space="preserve"> чувство удовольствия в случае одобрения и чувство огорчения в случае неодобрения со стороны взрослых.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7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к самостоятельным (свободным) активным действиям в общении.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8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общаться с другими людьми с </w:t>
            </w:r>
            <w:r>
              <w:rPr>
                <w:sz w:val="28"/>
              </w:rPr>
              <w:t>помощью вербальных и невербальных средств общения</w:t>
            </w:r>
          </w:p>
        </w:tc>
      </w:tr>
      <w:tr>
        <w:tc>
          <w:tcPr>
            <w:tcW w:type="dxa" w:w="375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9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Познавательное  воспитание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A010000">
            <w:pPr>
              <w:spacing w:afterAutospacing="on" w:beforeAutospacing="on"/>
              <w:ind w:right="180"/>
              <w:rPr>
                <w:sz w:val="28"/>
              </w:rPr>
            </w:pPr>
            <w:r>
              <w:rPr>
                <w:sz w:val="28"/>
              </w:rPr>
              <w:t>Проявляющий интерес к окружающему миру и активность в поведении и деятельности</w:t>
            </w:r>
          </w:p>
        </w:tc>
      </w:tr>
      <w:tr>
        <w:tc>
          <w:tcPr>
            <w:tcW w:type="dxa" w:w="375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B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Физическое и оздоровительное  воспитание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C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Выполняющий</w:t>
            </w:r>
            <w:r>
              <w:rPr>
                <w:sz w:val="28"/>
              </w:rPr>
              <w:t xml:space="preserve"> действия по самообслуживанию: моет руки, самостоятельно ест, ложится спать и т. д.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D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 xml:space="preserve"> быть опрятным.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E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Проявляющий интерес к физической активности.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F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Соблюдающий</w:t>
            </w:r>
            <w:r>
              <w:rPr>
                <w:sz w:val="28"/>
              </w:rPr>
              <w:t xml:space="preserve"> элементарные правила безопасности в быту, в ОО, на природе</w:t>
            </w:r>
            <w:r>
              <w:rPr>
                <w:sz w:val="28"/>
              </w:rPr>
              <w:t>.</w:t>
            </w:r>
          </w:p>
        </w:tc>
      </w:tr>
      <w:tr>
        <w:tc>
          <w:tcPr>
            <w:tcW w:type="dxa" w:w="375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0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Трудовое  воспитание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1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Поддерживающий элементарный порядок в окружающей обстановке.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2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 xml:space="preserve"> помогать взрослому в доступных действиях.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3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 xml:space="preserve"> к самостоятельности в самообслуживании, в быту, в игре, в продуктивных видах деятельности</w:t>
            </w:r>
            <w:r>
              <w:rPr>
                <w:sz w:val="28"/>
              </w:rPr>
              <w:t>.</w:t>
            </w:r>
          </w:p>
        </w:tc>
      </w:tr>
      <w:tr>
        <w:tc>
          <w:tcPr>
            <w:tcW w:type="dxa" w:w="375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4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Этико-эстетическое  воспитание</w:t>
            </w:r>
          </w:p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5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Эмоционально </w:t>
            </w:r>
            <w:r>
              <w:rPr>
                <w:sz w:val="28"/>
              </w:rPr>
              <w:t>отзывчивый</w:t>
            </w:r>
            <w:r>
              <w:rPr>
                <w:sz w:val="28"/>
              </w:rPr>
              <w:t xml:space="preserve"> к красоте</w:t>
            </w:r>
            <w:r>
              <w:rPr>
                <w:sz w:val="28"/>
              </w:rPr>
              <w:t>.</w:t>
            </w:r>
          </w:p>
        </w:tc>
      </w:tr>
      <w:tr>
        <w:tc>
          <w:tcPr>
            <w:tcW w:type="dxa" w:w="37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/>
        </w:tc>
        <w:tc>
          <w:tcPr>
            <w:tcW w:type="dxa" w:w="55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6010000">
            <w:pPr>
              <w:spacing w:afterAutospacing="on" w:beforeAutospacing="on"/>
              <w:ind w:right="180"/>
              <w:contextualSpacing w:val="1"/>
              <w:rPr>
                <w:sz w:val="28"/>
              </w:rPr>
            </w:pPr>
            <w:r>
              <w:rPr>
                <w:sz w:val="28"/>
              </w:rPr>
              <w:t>Проявляющий интерес и желание заниматься продуктивными видами деятельности</w:t>
            </w:r>
          </w:p>
        </w:tc>
      </w:tr>
    </w:tbl>
    <w:p w14:paraId="17010000">
      <w:pPr>
        <w:spacing w:line="360" w:lineRule="auto"/>
        <w:ind w:firstLine="708" w:left="0"/>
        <w:jc w:val="both"/>
        <w:rPr>
          <w:b w:val="1"/>
          <w:color w:val="222222"/>
          <w:sz w:val="28"/>
        </w:rPr>
      </w:pPr>
      <w:r>
        <w:rPr>
          <w:sz w:val="28"/>
        </w:rPr>
        <w:t xml:space="preserve">Целевые ориентиры результатов воспитания на уровне </w:t>
      </w:r>
      <w:r>
        <w:rPr>
          <w:b w:val="1"/>
          <w:sz w:val="28"/>
        </w:rPr>
        <w:t>дошкольного образования (до 8 лет):</w:t>
      </w:r>
    </w:p>
    <w:tbl>
      <w:tblPr>
        <w:tblStyle w:val="Style_10"/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68"/>
        <w:gridCol w:w="5663"/>
      </w:tblGrid>
      <w:tr>
        <w:trPr>
          <w:trHeight w:hRule="atLeast" w:val="267"/>
        </w:trPr>
        <w:tc>
          <w:tcPr>
            <w:tcW w:type="dxa" w:w="953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10000">
            <w:pPr>
              <w:ind/>
              <w:jc w:val="center"/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Целевые ориентиры</w:t>
            </w:r>
          </w:p>
        </w:tc>
      </w:tr>
      <w:tr>
        <w:trPr>
          <w:trHeight w:hRule="atLeast" w:val="428"/>
        </w:trPr>
        <w:tc>
          <w:tcPr>
            <w:tcW w:type="dxa" w:w="3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ind w:right="-137"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 xml:space="preserve">Патриотическое </w:t>
            </w: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Любящий</w:t>
            </w:r>
            <w:r>
              <w:rPr>
                <w:color w:val="000000"/>
                <w:sz w:val="28"/>
              </w:rPr>
              <w:t xml:space="preserve"> свою малую родину и имеющий представление о своей стране</w:t>
            </w:r>
            <w:r>
              <w:rPr>
                <w:color w:val="000000"/>
                <w:sz w:val="28"/>
              </w:rPr>
              <w:t>.</w:t>
            </w:r>
          </w:p>
        </w:tc>
      </w:tr>
      <w:tr>
        <w:trPr>
          <w:trHeight w:hRule="atLeast" w:val="428"/>
        </w:trPr>
        <w:tc>
          <w:tcPr>
            <w:tcW w:type="dxa" w:w="3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ind w:right="-137"/>
              <w:rPr>
                <w:b w:val="1"/>
                <w:color w:val="000000"/>
                <w:sz w:val="28"/>
              </w:rPr>
            </w:pP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</w:t>
            </w:r>
            <w:r>
              <w:rPr>
                <w:color w:val="000000"/>
                <w:sz w:val="28"/>
              </w:rPr>
              <w:t>спытывающий</w:t>
            </w:r>
            <w:r>
              <w:rPr>
                <w:color w:val="000000"/>
                <w:sz w:val="28"/>
              </w:rPr>
              <w:t xml:space="preserve"> чувство привязанности к родному дому, семье, близким людям.</w:t>
            </w:r>
          </w:p>
        </w:tc>
      </w:tr>
      <w:tr>
        <w:trPr>
          <w:trHeight w:hRule="atLeast" w:val="1854"/>
        </w:trPr>
        <w:tc>
          <w:tcPr>
            <w:tcW w:type="dxa" w:w="3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 xml:space="preserve">Социальное </w:t>
            </w:r>
          </w:p>
          <w:p w14:paraId="1E010000">
            <w:pPr>
              <w:ind w:firstLine="708" w:left="0"/>
              <w:rPr>
                <w:sz w:val="28"/>
              </w:rPr>
            </w:pP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Различающий</w:t>
            </w:r>
            <w:r>
              <w:rPr>
                <w:color w:val="000000"/>
                <w:sz w:val="28"/>
              </w:rPr>
              <w:t xml:space="preserve"> о</w:t>
            </w:r>
            <w:r>
              <w:rPr>
                <w:color w:val="000000"/>
                <w:sz w:val="28"/>
              </w:rPr>
              <w:t>сновные проявления добра и зла.</w:t>
            </w:r>
          </w:p>
          <w:p w14:paraId="20010000">
            <w:pPr>
              <w:rPr>
                <w:color w:val="000000"/>
                <w:sz w:val="28"/>
              </w:rPr>
            </w:pPr>
          </w:p>
          <w:p w14:paraId="21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ринимающий</w:t>
            </w:r>
            <w:r>
              <w:rPr>
                <w:color w:val="000000"/>
                <w:sz w:val="28"/>
              </w:rPr>
              <w:t xml:space="preserve"> и уважающий ценности семьи и </w:t>
            </w:r>
            <w:r>
              <w:rPr>
                <w:color w:val="000000"/>
                <w:sz w:val="28"/>
              </w:rPr>
              <w:t>общества, правдивый, искренний.</w:t>
            </w:r>
          </w:p>
          <w:p w14:paraId="22010000">
            <w:pPr>
              <w:rPr>
                <w:color w:val="000000"/>
                <w:sz w:val="28"/>
              </w:rPr>
            </w:pPr>
          </w:p>
          <w:p w14:paraId="23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</w:t>
            </w:r>
            <w:r>
              <w:rPr>
                <w:color w:val="000000"/>
                <w:sz w:val="28"/>
              </w:rPr>
              <w:t>пособный</w:t>
            </w:r>
            <w:r>
              <w:rPr>
                <w:color w:val="000000"/>
                <w:sz w:val="28"/>
              </w:rPr>
              <w:t xml:space="preserve"> к сочувствию и з</w:t>
            </w:r>
            <w:r>
              <w:rPr>
                <w:color w:val="000000"/>
                <w:sz w:val="28"/>
              </w:rPr>
              <w:t xml:space="preserve">аботе, к </w:t>
            </w:r>
            <w:r>
              <w:rPr>
                <w:color w:val="000000"/>
                <w:sz w:val="28"/>
              </w:rPr>
              <w:t>нравственному поступку.</w:t>
            </w:r>
          </w:p>
          <w:p w14:paraId="24010000">
            <w:pPr>
              <w:rPr>
                <w:color w:val="000000"/>
                <w:sz w:val="28"/>
              </w:rPr>
            </w:pPr>
          </w:p>
          <w:p w14:paraId="25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роявляющий</w:t>
            </w:r>
            <w:r>
              <w:rPr>
                <w:color w:val="000000"/>
                <w:sz w:val="28"/>
              </w:rPr>
              <w:t xml:space="preserve"> задатки чувства долга: ответственность за свои действия и поведение</w:t>
            </w:r>
            <w:r>
              <w:rPr>
                <w:color w:val="000000"/>
                <w:sz w:val="28"/>
              </w:rPr>
              <w:t>.</w:t>
            </w:r>
          </w:p>
          <w:p w14:paraId="26010000">
            <w:pPr>
              <w:rPr>
                <w:color w:val="000000"/>
                <w:sz w:val="28"/>
              </w:rPr>
            </w:pPr>
          </w:p>
          <w:p w14:paraId="27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ринимающий</w:t>
            </w:r>
            <w:r>
              <w:rPr>
                <w:color w:val="000000"/>
                <w:sz w:val="28"/>
              </w:rPr>
              <w:t xml:space="preserve"> и уважающий различия между людьми. </w:t>
            </w:r>
          </w:p>
          <w:p w14:paraId="28010000">
            <w:pPr>
              <w:rPr>
                <w:color w:val="000000"/>
                <w:sz w:val="28"/>
              </w:rPr>
            </w:pPr>
          </w:p>
          <w:p w14:paraId="29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Освоивший</w:t>
            </w:r>
            <w:r>
              <w:rPr>
                <w:color w:val="000000"/>
                <w:sz w:val="28"/>
              </w:rPr>
              <w:t xml:space="preserve"> основы речевой культуры. </w:t>
            </w:r>
          </w:p>
          <w:p w14:paraId="2A010000">
            <w:pPr>
              <w:rPr>
                <w:color w:val="000000"/>
                <w:sz w:val="28"/>
              </w:rPr>
            </w:pPr>
          </w:p>
          <w:p w14:paraId="2B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Дружелюбный</w:t>
            </w:r>
            <w:r>
              <w:rPr>
                <w:color w:val="000000"/>
                <w:sz w:val="28"/>
              </w:rPr>
              <w:t xml:space="preserve"> и доброжелательный, умеющий</w:t>
            </w:r>
            <w:r>
              <w:rPr>
                <w:color w:val="000000"/>
                <w:sz w:val="28"/>
              </w:rPr>
              <w:t xml:space="preserve"> слушать и слышать собеседника.</w:t>
            </w:r>
          </w:p>
          <w:p w14:paraId="2C010000">
            <w:pPr>
              <w:rPr>
                <w:color w:val="000000"/>
                <w:sz w:val="28"/>
              </w:rPr>
            </w:pPr>
          </w:p>
          <w:p w14:paraId="2D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</w:t>
            </w:r>
            <w:r>
              <w:rPr>
                <w:color w:val="000000"/>
                <w:sz w:val="28"/>
              </w:rPr>
              <w:t xml:space="preserve">пособный взаимодействовать </w:t>
            </w:r>
            <w:r>
              <w:rPr>
                <w:color w:val="000000"/>
                <w:sz w:val="28"/>
              </w:rPr>
              <w:t>со</w:t>
            </w:r>
            <w:r>
              <w:rPr>
                <w:color w:val="000000"/>
                <w:sz w:val="28"/>
              </w:rPr>
              <w:t xml:space="preserve"> взрослыми и сверстниками на основе общих интересов и дел. </w:t>
            </w:r>
          </w:p>
        </w:tc>
      </w:tr>
      <w:tr>
        <w:trPr>
          <w:trHeight w:hRule="atLeast" w:val="674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ринимающий</w:t>
            </w:r>
            <w:r>
              <w:rPr>
                <w:color w:val="000000"/>
                <w:sz w:val="28"/>
              </w:rPr>
              <w:t xml:space="preserve"> и уважающий ценности семьи и </w:t>
            </w:r>
            <w:r>
              <w:rPr>
                <w:color w:val="000000"/>
                <w:sz w:val="28"/>
              </w:rPr>
              <w:t>общества, правдивый, искренний.</w:t>
            </w:r>
          </w:p>
          <w:p w14:paraId="2F010000">
            <w:pPr>
              <w:rPr>
                <w:color w:val="000000"/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</w:t>
            </w:r>
            <w:r>
              <w:rPr>
                <w:color w:val="000000"/>
                <w:sz w:val="28"/>
              </w:rPr>
              <w:t>пособный</w:t>
            </w:r>
            <w:r>
              <w:rPr>
                <w:color w:val="000000"/>
                <w:sz w:val="28"/>
              </w:rPr>
              <w:t xml:space="preserve"> к сочувствию и з</w:t>
            </w:r>
            <w:r>
              <w:rPr>
                <w:color w:val="000000"/>
                <w:sz w:val="28"/>
              </w:rPr>
              <w:t>аботе, к нравственному поступку.</w:t>
            </w:r>
          </w:p>
          <w:p w14:paraId="31010000">
            <w:pPr>
              <w:rPr>
                <w:color w:val="000000"/>
                <w:sz w:val="28"/>
              </w:rPr>
            </w:pPr>
          </w:p>
        </w:tc>
      </w:tr>
      <w:tr>
        <w:trPr>
          <w:trHeight w:hRule="atLeast" w:val="912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роявляющий</w:t>
            </w:r>
            <w:r>
              <w:rPr>
                <w:color w:val="000000"/>
                <w:sz w:val="28"/>
              </w:rPr>
              <w:t xml:space="preserve"> задатки чувства долга: ответственность за свои действия и поведение</w:t>
            </w:r>
            <w:r>
              <w:rPr>
                <w:color w:val="000000"/>
                <w:sz w:val="28"/>
              </w:rPr>
              <w:t>.</w:t>
            </w:r>
          </w:p>
          <w:p w14:paraId="33010000">
            <w:pPr>
              <w:rPr>
                <w:color w:val="000000"/>
                <w:sz w:val="28"/>
              </w:rPr>
            </w:pPr>
          </w:p>
        </w:tc>
      </w:tr>
      <w:tr>
        <w:trPr>
          <w:trHeight w:hRule="atLeast" w:val="711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ринимающий</w:t>
            </w:r>
            <w:r>
              <w:rPr>
                <w:color w:val="000000"/>
                <w:sz w:val="28"/>
              </w:rPr>
              <w:t xml:space="preserve"> и уважающий различия между людьми. </w:t>
            </w:r>
          </w:p>
          <w:p w14:paraId="35010000">
            <w:pPr>
              <w:rPr>
                <w:color w:val="000000"/>
                <w:sz w:val="28"/>
              </w:rPr>
            </w:pPr>
          </w:p>
        </w:tc>
      </w:tr>
      <w:tr>
        <w:trPr>
          <w:trHeight w:hRule="atLeast" w:val="397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Освоивший</w:t>
            </w:r>
            <w:r>
              <w:rPr>
                <w:color w:val="000000"/>
                <w:sz w:val="28"/>
              </w:rPr>
              <w:t xml:space="preserve"> основы речевой культуры. </w:t>
            </w:r>
          </w:p>
          <w:p w14:paraId="37010000">
            <w:pPr>
              <w:rPr>
                <w:color w:val="000000"/>
                <w:sz w:val="28"/>
              </w:rPr>
            </w:pPr>
          </w:p>
        </w:tc>
      </w:tr>
      <w:tr>
        <w:trPr>
          <w:trHeight w:hRule="atLeast" w:val="807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Дружелюбный</w:t>
            </w:r>
            <w:r>
              <w:rPr>
                <w:color w:val="000000"/>
                <w:sz w:val="28"/>
              </w:rPr>
              <w:t xml:space="preserve"> и доброжелательный, умеющий</w:t>
            </w:r>
            <w:r>
              <w:rPr>
                <w:color w:val="000000"/>
                <w:sz w:val="28"/>
              </w:rPr>
              <w:t xml:space="preserve"> слушать и слышать собеседника.</w:t>
            </w:r>
          </w:p>
        </w:tc>
      </w:tr>
      <w:tr>
        <w:trPr>
          <w:trHeight w:hRule="atLeast" w:val="1854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</w:t>
            </w:r>
            <w:r>
              <w:rPr>
                <w:color w:val="000000"/>
                <w:sz w:val="28"/>
              </w:rPr>
              <w:t xml:space="preserve">пособный взаимодействовать </w:t>
            </w:r>
            <w:r>
              <w:rPr>
                <w:color w:val="000000"/>
                <w:sz w:val="28"/>
              </w:rPr>
              <w:t>со</w:t>
            </w:r>
            <w:r>
              <w:rPr>
                <w:color w:val="000000"/>
                <w:sz w:val="28"/>
              </w:rPr>
              <w:t xml:space="preserve"> взрослыми и сверстниками на основе общих интересов и дел.</w:t>
            </w:r>
          </w:p>
        </w:tc>
      </w:tr>
      <w:tr>
        <w:trPr>
          <w:trHeight w:hRule="atLeast" w:val="1220"/>
        </w:trPr>
        <w:tc>
          <w:tcPr>
            <w:tcW w:type="dxa" w:w="3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 w:right="-137"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 xml:space="preserve">Познавательное </w:t>
            </w: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Любознательный, наблюдательный, испытывающий потребность в самовыр</w:t>
            </w:r>
            <w:r>
              <w:rPr>
                <w:color w:val="000000"/>
                <w:sz w:val="28"/>
              </w:rPr>
              <w:t>ажении, в том числе творческом.</w:t>
            </w:r>
            <w:r>
              <w:rPr>
                <w:color w:val="000000"/>
                <w:sz w:val="28"/>
              </w:rPr>
              <w:t xml:space="preserve"> </w:t>
            </w:r>
          </w:p>
        </w:tc>
      </w:tr>
      <w:tr>
        <w:trPr>
          <w:trHeight w:hRule="atLeast" w:val="1220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роявляющий</w:t>
            </w:r>
            <w:r>
              <w:rPr>
                <w:color w:val="000000"/>
                <w:sz w:val="28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</w:t>
            </w:r>
            <w:r>
              <w:rPr>
                <w:color w:val="000000"/>
                <w:sz w:val="28"/>
              </w:rPr>
              <w:t xml:space="preserve"> самообслуживании.</w:t>
            </w:r>
          </w:p>
          <w:p w14:paraId="3D010000">
            <w:pPr>
              <w:rPr>
                <w:color w:val="000000"/>
                <w:sz w:val="28"/>
              </w:rPr>
            </w:pPr>
          </w:p>
        </w:tc>
      </w:tr>
      <w:tr>
        <w:trPr>
          <w:trHeight w:hRule="atLeast" w:val="1220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</w:t>
            </w:r>
            <w:r>
              <w:rPr>
                <w:color w:val="000000"/>
                <w:sz w:val="28"/>
              </w:rPr>
              <w:t>бладающий</w:t>
            </w:r>
            <w:r>
              <w:rPr>
                <w:color w:val="000000"/>
                <w:sz w:val="28"/>
              </w:rPr>
              <w:t xml:space="preserve"> первичной картиной мира на основе традиционных ценностей российского общества.</w:t>
            </w:r>
          </w:p>
        </w:tc>
      </w:tr>
      <w:tr>
        <w:trPr>
          <w:trHeight w:hRule="atLeast" w:val="586"/>
        </w:trPr>
        <w:tc>
          <w:tcPr>
            <w:tcW w:type="dxa" w:w="3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 w:right="-137"/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 xml:space="preserve">Физическое и оздоровительное </w:t>
            </w: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Владеющий</w:t>
            </w:r>
            <w:r>
              <w:rPr>
                <w:color w:val="000000"/>
                <w:sz w:val="28"/>
              </w:rPr>
              <w:t xml:space="preserve"> основными навыками</w:t>
            </w:r>
            <w:r>
              <w:rPr>
                <w:color w:val="000000"/>
                <w:sz w:val="28"/>
              </w:rPr>
              <w:t xml:space="preserve"> личной и общественной гигиены.</w:t>
            </w:r>
            <w:r>
              <w:rPr>
                <w:color w:val="000000"/>
                <w:sz w:val="28"/>
              </w:rPr>
              <w:t xml:space="preserve"> </w:t>
            </w:r>
          </w:p>
        </w:tc>
      </w:tr>
      <w:tr>
        <w:trPr>
          <w:trHeight w:hRule="atLeast" w:val="586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</w:t>
            </w:r>
            <w:r>
              <w:rPr>
                <w:color w:val="000000"/>
                <w:sz w:val="28"/>
              </w:rPr>
              <w:t>тремящийся соблюдать правила безопасного поведения в быту, социуме (в том числе в цифровой среде), природе.</w:t>
            </w:r>
          </w:p>
        </w:tc>
      </w:tr>
      <w:tr>
        <w:trPr>
          <w:trHeight w:hRule="atLeast" w:val="745"/>
        </w:trPr>
        <w:tc>
          <w:tcPr>
            <w:tcW w:type="dxa" w:w="3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 xml:space="preserve">Трудовое </w:t>
            </w: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Понимающий</w:t>
            </w:r>
            <w:r>
              <w:rPr>
                <w:color w:val="000000"/>
                <w:sz w:val="28"/>
              </w:rPr>
              <w:t xml:space="preserve"> ценность труда в семье и в обществе на основе уважения к людям труд</w:t>
            </w:r>
            <w:r>
              <w:rPr>
                <w:color w:val="000000"/>
                <w:sz w:val="28"/>
              </w:rPr>
              <w:t>а, результатам их деятельности.</w:t>
            </w:r>
            <w:r>
              <w:rPr>
                <w:color w:val="000000"/>
                <w:sz w:val="28"/>
              </w:rPr>
              <w:t xml:space="preserve"> </w:t>
            </w:r>
          </w:p>
        </w:tc>
      </w:tr>
      <w:tr>
        <w:trPr>
          <w:trHeight w:hRule="atLeast" w:val="745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</w:t>
            </w:r>
            <w:r>
              <w:rPr>
                <w:color w:val="000000"/>
                <w:sz w:val="28"/>
              </w:rPr>
              <w:t>роявляющий</w:t>
            </w:r>
            <w:r>
              <w:rPr>
                <w:color w:val="000000"/>
                <w:sz w:val="28"/>
              </w:rPr>
              <w:t xml:space="preserve"> трудолюбие при выполнении поручений и в самостоятельной деятельности.</w:t>
            </w:r>
          </w:p>
        </w:tc>
      </w:tr>
      <w:tr>
        <w:trPr>
          <w:trHeight w:hRule="atLeast" w:val="742"/>
        </w:trPr>
        <w:tc>
          <w:tcPr>
            <w:tcW w:type="dxa" w:w="3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rPr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 xml:space="preserve">Этико-эстетическое </w:t>
            </w:r>
          </w:p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Способный</w:t>
            </w:r>
            <w:r>
              <w:rPr>
                <w:color w:val="000000"/>
                <w:sz w:val="28"/>
              </w:rPr>
              <w:t xml:space="preserve"> воспринимать и чувствовать прекрасное в быту,</w:t>
            </w:r>
            <w:r>
              <w:rPr>
                <w:color w:val="000000"/>
                <w:sz w:val="28"/>
              </w:rPr>
              <w:t xml:space="preserve"> природе, поступках, искусстве.</w:t>
            </w:r>
            <w:r>
              <w:rPr>
                <w:color w:val="000000"/>
                <w:sz w:val="28"/>
              </w:rPr>
              <w:t xml:space="preserve"> </w:t>
            </w:r>
          </w:p>
        </w:tc>
      </w:tr>
      <w:tr>
        <w:trPr>
          <w:trHeight w:hRule="atLeast" w:val="742"/>
        </w:trPr>
        <w:tc>
          <w:tcPr>
            <w:tcW w:type="dxa" w:w="3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</w:t>
            </w:r>
            <w:r>
              <w:rPr>
                <w:color w:val="000000"/>
                <w:sz w:val="28"/>
              </w:rPr>
              <w:t>тремящийся</w:t>
            </w:r>
            <w:r>
              <w:rPr>
                <w:color w:val="000000"/>
                <w:sz w:val="28"/>
              </w:rPr>
              <w:t xml:space="preserve"> к отображению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14:paraId="48010000">
      <w:pPr>
        <w:spacing w:line="360" w:lineRule="auto"/>
        <w:ind w:firstLine="708" w:left="0"/>
        <w:jc w:val="both"/>
        <w:rPr>
          <w:b w:val="1"/>
          <w:color w:val="222222"/>
          <w:sz w:val="28"/>
        </w:rPr>
      </w:pPr>
      <w:r>
        <w:rPr>
          <w:sz w:val="28"/>
        </w:rPr>
        <w:t xml:space="preserve">Целевые ориентиры результатов воспитания на уровне </w:t>
      </w:r>
      <w:r>
        <w:rPr>
          <w:b w:val="1"/>
          <w:sz w:val="28"/>
        </w:rPr>
        <w:t>начального общего образования:</w:t>
      </w:r>
    </w:p>
    <w:tbl>
      <w:tblPr>
        <w:tblStyle w:val="Style_11"/>
        <w:tblLayout w:type="fixed"/>
      </w:tblPr>
      <w:tblGrid>
        <w:gridCol w:w="4677"/>
        <w:gridCol w:w="4678"/>
      </w:tblGrid>
      <w:tr>
        <w:tc>
          <w:tcPr>
            <w:tcW w:type="dxa" w:w="9355"/>
            <w:gridSpan w:val="2"/>
          </w:tcPr>
          <w:p w14:paraId="49010000">
            <w:pPr>
              <w:spacing w:line="360" w:lineRule="auto"/>
              <w:ind/>
              <w:jc w:val="center"/>
              <w:rPr>
                <w:b w:val="1"/>
                <w:color w:val="222222"/>
                <w:sz w:val="28"/>
              </w:rPr>
            </w:pPr>
            <w:r>
              <w:rPr>
                <w:b w:val="1"/>
                <w:color w:val="222222"/>
                <w:sz w:val="28"/>
              </w:rPr>
              <w:t>Целевые ориентиры</w:t>
            </w:r>
          </w:p>
        </w:tc>
      </w:tr>
      <w:tr>
        <w:tc>
          <w:tcPr>
            <w:tcW w:type="dxa" w:w="4677"/>
            <w:vMerge w:val="restart"/>
          </w:tcPr>
          <w:p w14:paraId="4A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Гражданско-патриотическое воспитание</w:t>
            </w:r>
          </w:p>
        </w:tc>
        <w:tc>
          <w:tcPr>
            <w:tcW w:type="dxa" w:w="4678"/>
          </w:tcPr>
          <w:p w14:paraId="4B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Знающий и любящий свою малую родину, свой край, имеющий представление о Родине — России, её территории, расположении.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4C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4D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4E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4F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0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>
        <w:tc>
          <w:tcPr>
            <w:tcW w:type="dxa" w:w="4677"/>
            <w:vMerge w:val="restart"/>
          </w:tcPr>
          <w:p w14:paraId="51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Духовно-нравственное воспитание</w:t>
            </w:r>
          </w:p>
        </w:tc>
        <w:tc>
          <w:tcPr>
            <w:tcW w:type="dxa" w:w="4678"/>
          </w:tcPr>
          <w:p w14:paraId="5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Уважающий</w:t>
            </w:r>
            <w:r>
              <w:rPr>
                <w:sz w:val="28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Доброжелательный, проявляющий </w:t>
            </w:r>
            <w:r>
              <w:rPr>
                <w:sz w:val="28"/>
              </w:rPr>
              <w:t>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5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6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>
        <w:tc>
          <w:tcPr>
            <w:tcW w:type="dxa" w:w="4677"/>
            <w:vMerge w:val="restart"/>
          </w:tcPr>
          <w:p w14:paraId="58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Эстетическое воспитание</w:t>
            </w:r>
          </w:p>
        </w:tc>
        <w:tc>
          <w:tcPr>
            <w:tcW w:type="dxa" w:w="4678"/>
          </w:tcPr>
          <w:p w14:paraId="59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A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 интерес и уважение к отечественной и мировой художественной культуре.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B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стремление к самовыражению в разных видах художественной деятельности, </w:t>
            </w:r>
            <w:r>
              <w:rPr>
                <w:sz w:val="28"/>
              </w:rPr>
              <w:t>искусстве.</w:t>
            </w:r>
          </w:p>
        </w:tc>
      </w:tr>
      <w:tr>
        <w:tc>
          <w:tcPr>
            <w:tcW w:type="dxa" w:w="4677"/>
            <w:vMerge w:val="restart"/>
          </w:tcPr>
          <w:p w14:paraId="5C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type="dxa" w:w="4678"/>
          </w:tcPr>
          <w:p w14:paraId="5D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E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z w:val="28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5F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физическое развитие с учётом возможностей здоровья, занятия физкультурой и спортом.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0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>
        <w:tc>
          <w:tcPr>
            <w:tcW w:type="dxa" w:w="4677"/>
            <w:vMerge w:val="restart"/>
          </w:tcPr>
          <w:p w14:paraId="61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Трудовое воспитание</w:t>
            </w:r>
          </w:p>
        </w:tc>
        <w:tc>
          <w:tcPr>
            <w:tcW w:type="dxa" w:w="4678"/>
          </w:tcPr>
          <w:p w14:paraId="6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ценность труда в жизни человека, семьи, общества.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труду, людям труда, бережное отношение к результатам труда, ответственное потребление.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 интерес к разным профессиям.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5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Участвующий в различных видах доступного по возрасту труда, </w:t>
            </w:r>
            <w:r>
              <w:rPr>
                <w:sz w:val="28"/>
              </w:rPr>
              <w:t>трудовой деятельности.</w:t>
            </w:r>
          </w:p>
        </w:tc>
      </w:tr>
      <w:tr>
        <w:tc>
          <w:tcPr>
            <w:tcW w:type="dxa" w:w="4677"/>
            <w:vMerge w:val="restart"/>
          </w:tcPr>
          <w:p w14:paraId="66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Экологическое воспитание</w:t>
            </w:r>
          </w:p>
        </w:tc>
        <w:tc>
          <w:tcPr>
            <w:tcW w:type="dxa" w:w="4678"/>
          </w:tcPr>
          <w:p w14:paraId="6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8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9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готовность в своей деятельности придерживаться экологических норм.</w:t>
            </w:r>
          </w:p>
        </w:tc>
      </w:tr>
      <w:tr>
        <w:tc>
          <w:tcPr>
            <w:tcW w:type="dxa" w:w="4677"/>
            <w:vMerge w:val="restart"/>
          </w:tcPr>
          <w:p w14:paraId="6A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Ценности научного познания</w:t>
            </w:r>
          </w:p>
        </w:tc>
        <w:tc>
          <w:tcPr>
            <w:tcW w:type="dxa" w:w="4678"/>
          </w:tcPr>
          <w:p w14:paraId="6B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C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z w:val="28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6D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6E01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6F010000">
      <w:pPr>
        <w:spacing w:line="360" w:lineRule="auto"/>
        <w:ind w:firstLine="708" w:left="0"/>
        <w:jc w:val="both"/>
        <w:rPr>
          <w:b w:val="1"/>
          <w:color w:val="222222"/>
          <w:sz w:val="28"/>
        </w:rPr>
      </w:pPr>
      <w:r>
        <w:rPr>
          <w:sz w:val="28"/>
        </w:rPr>
        <w:t xml:space="preserve">Целевые ориентиры результатов воспитания на уровне </w:t>
      </w:r>
      <w:r>
        <w:rPr>
          <w:b w:val="1"/>
          <w:sz w:val="28"/>
        </w:rPr>
        <w:t>основного общего образования:</w:t>
      </w:r>
    </w:p>
    <w:tbl>
      <w:tblPr>
        <w:tblStyle w:val="Style_11"/>
        <w:tblLayout w:type="fixed"/>
      </w:tblPr>
      <w:tblGrid>
        <w:gridCol w:w="4677"/>
        <w:gridCol w:w="4678"/>
      </w:tblGrid>
      <w:tr>
        <w:tc>
          <w:tcPr>
            <w:tcW w:type="dxa" w:w="9355"/>
            <w:gridSpan w:val="2"/>
          </w:tcPr>
          <w:p w14:paraId="70010000">
            <w:pPr>
              <w:spacing w:line="360" w:lineRule="auto"/>
              <w:ind/>
              <w:jc w:val="center"/>
              <w:rPr>
                <w:b w:val="1"/>
                <w:color w:val="222222"/>
                <w:sz w:val="28"/>
              </w:rPr>
            </w:pPr>
            <w:r>
              <w:rPr>
                <w:b w:val="1"/>
                <w:color w:val="222222"/>
                <w:sz w:val="28"/>
              </w:rPr>
              <w:t>Целевые ориентиры</w:t>
            </w:r>
          </w:p>
        </w:tc>
      </w:tr>
      <w:tr>
        <w:tc>
          <w:tcPr>
            <w:tcW w:type="dxa" w:w="4677"/>
            <w:vMerge w:val="restart"/>
          </w:tcPr>
          <w:p w14:paraId="71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Гражданско-патриотическое воспитание</w:t>
            </w:r>
          </w:p>
        </w:tc>
        <w:tc>
          <w:tcPr>
            <w:tcW w:type="dxa" w:w="4678"/>
          </w:tcPr>
          <w:p w14:paraId="7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z w:val="28"/>
              </w:rPr>
              <w:t xml:space="preserve"> и принимающий свою российскую гражданскую принадлежность (идентичность) в поликультурном, многонациональном и </w:t>
            </w:r>
            <w:r>
              <w:rPr>
                <w:sz w:val="28"/>
              </w:rPr>
              <w:t>многоконфессиональном</w:t>
            </w:r>
            <w:r>
              <w:rPr>
                <w:sz w:val="28"/>
              </w:rPr>
              <w:t xml:space="preserve"> российском обществе, в мировом сообществе.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государственным символам России, праздникам.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5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6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Выражающий неприятие любой дискриминации граждан, проявлений экстремизма, терроризма, коррупции </w:t>
            </w:r>
            <w:r>
              <w:rPr>
                <w:sz w:val="28"/>
              </w:rPr>
              <w:t>в обществе.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</w:p>
        </w:tc>
      </w:tr>
      <w:tr>
        <w:tc>
          <w:tcPr>
            <w:tcW w:type="dxa" w:w="4677"/>
            <w:vMerge w:val="restart"/>
          </w:tcPr>
          <w:p w14:paraId="78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Патриотическое воспитание</w:t>
            </w:r>
          </w:p>
        </w:tc>
        <w:tc>
          <w:tcPr>
            <w:tcW w:type="dxa" w:w="4678"/>
          </w:tcPr>
          <w:p w14:paraId="79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A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B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C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7D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 xml:space="preserve"> участие в мероприятиях патриотической направленности.</w:t>
            </w:r>
          </w:p>
        </w:tc>
      </w:tr>
      <w:tr>
        <w:tc>
          <w:tcPr>
            <w:tcW w:type="dxa" w:w="4677"/>
            <w:vMerge w:val="restart"/>
          </w:tcPr>
          <w:p w14:paraId="7E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Духовно-нравственное воспитание</w:t>
            </w:r>
          </w:p>
        </w:tc>
        <w:tc>
          <w:tcPr>
            <w:tcW w:type="dxa" w:w="4678"/>
          </w:tcPr>
          <w:p w14:paraId="7F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0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1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</w:t>
            </w:r>
            <w:r>
              <w:rPr>
                <w:sz w:val="28"/>
              </w:rPr>
              <w:t>согласия людей, народов в России, умеющий общаться с людьми разных народов, вероисповеданий.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>
        <w:tc>
          <w:tcPr>
            <w:tcW w:type="dxa" w:w="4677"/>
            <w:vMerge w:val="restart"/>
          </w:tcPr>
          <w:p w14:paraId="85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Эстетическое воспитание</w:t>
            </w:r>
          </w:p>
        </w:tc>
        <w:tc>
          <w:tcPr>
            <w:tcW w:type="dxa" w:w="4678"/>
          </w:tcPr>
          <w:p w14:paraId="86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понимание ценности отечественного и мирового искусства, народных традиций и народного творчества в искусстве.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8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</w:t>
            </w:r>
            <w:r>
              <w:rPr>
                <w:sz w:val="28"/>
              </w:rPr>
              <w:t>искусстве.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9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>
        <w:tc>
          <w:tcPr>
            <w:tcW w:type="dxa" w:w="4677"/>
            <w:vMerge w:val="restart"/>
          </w:tcPr>
          <w:p w14:paraId="8A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type="dxa" w:w="4678"/>
          </w:tcPr>
          <w:p w14:paraId="8B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C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D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E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Умеющий</w:t>
            </w:r>
            <w:r>
              <w:rPr>
                <w:sz w:val="28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8F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>
        <w:tc>
          <w:tcPr>
            <w:tcW w:type="dxa" w:w="4677"/>
            <w:vMerge w:val="restart"/>
          </w:tcPr>
          <w:p w14:paraId="90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Трудовое воспитание</w:t>
            </w:r>
          </w:p>
        </w:tc>
        <w:tc>
          <w:tcPr>
            <w:tcW w:type="dxa" w:w="4678"/>
          </w:tcPr>
          <w:p w14:paraId="91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Уважающий труд, результаты своего труда, труда других людей.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5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готовность к осознанному выбору и построению индивидуальной траектории </w:t>
            </w:r>
            <w:r>
              <w:rPr>
                <w:sz w:val="28"/>
              </w:rPr>
              <w:t>образования и жизненных планов с учётом личных и общественных интересов, потребностей.</w:t>
            </w:r>
          </w:p>
        </w:tc>
      </w:tr>
      <w:tr>
        <w:tc>
          <w:tcPr>
            <w:tcW w:type="dxa" w:w="4677"/>
            <w:vMerge w:val="restart"/>
          </w:tcPr>
          <w:p w14:paraId="96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Экологическое воспитание</w:t>
            </w:r>
          </w:p>
        </w:tc>
        <w:tc>
          <w:tcPr>
            <w:tcW w:type="dxa" w:w="4678"/>
          </w:tcPr>
          <w:p w14:paraId="9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8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9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 активное неприятие действий, приносящих вред природе.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A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B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>
        <w:tc>
          <w:tcPr>
            <w:tcW w:type="dxa" w:w="4677"/>
            <w:vMerge w:val="restart"/>
          </w:tcPr>
          <w:p w14:paraId="9C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Ценности научного познания</w:t>
            </w:r>
          </w:p>
        </w:tc>
        <w:tc>
          <w:tcPr>
            <w:tcW w:type="dxa" w:w="4678"/>
          </w:tcPr>
          <w:p w14:paraId="9D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E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9F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z w:val="28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0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z w:val="28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A1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sz w:val="28"/>
        </w:rPr>
        <w:t xml:space="preserve">Целевые ориентиры результатов воспитания на уровне </w:t>
      </w:r>
      <w:r>
        <w:rPr>
          <w:b w:val="1"/>
          <w:sz w:val="28"/>
        </w:rPr>
        <w:t>среднего общего образования:</w:t>
      </w:r>
    </w:p>
    <w:tbl>
      <w:tblPr>
        <w:tblStyle w:val="Style_11"/>
        <w:tblLayout w:type="fixed"/>
      </w:tblPr>
      <w:tblGrid>
        <w:gridCol w:w="4677"/>
        <w:gridCol w:w="4678"/>
      </w:tblGrid>
      <w:tr>
        <w:tc>
          <w:tcPr>
            <w:tcW w:type="dxa" w:w="9355"/>
            <w:gridSpan w:val="2"/>
          </w:tcPr>
          <w:p w14:paraId="A2010000">
            <w:pPr>
              <w:spacing w:line="360" w:lineRule="auto"/>
              <w:ind/>
              <w:jc w:val="center"/>
              <w:rPr>
                <w:b w:val="1"/>
                <w:color w:val="222222"/>
                <w:sz w:val="28"/>
              </w:rPr>
            </w:pPr>
            <w:r>
              <w:rPr>
                <w:b w:val="1"/>
                <w:color w:val="222222"/>
                <w:sz w:val="28"/>
              </w:rPr>
              <w:t>Целевые ориентиры</w:t>
            </w:r>
          </w:p>
        </w:tc>
      </w:tr>
      <w:tr>
        <w:tc>
          <w:tcPr>
            <w:tcW w:type="dxa" w:w="4677"/>
            <w:vMerge w:val="restart"/>
          </w:tcPr>
          <w:p w14:paraId="A3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Гражданско-патриотическое воспитание</w:t>
            </w:r>
          </w:p>
        </w:tc>
        <w:tc>
          <w:tcPr>
            <w:tcW w:type="dxa" w:w="4678"/>
          </w:tcPr>
          <w:p w14:paraId="A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Осознанно </w:t>
            </w: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свою российскую гражданскую принадлежность (идентичность) в поликультурном, многонациональном и </w:t>
            </w:r>
            <w:r>
              <w:rPr>
                <w:sz w:val="28"/>
              </w:rPr>
              <w:t>многоконфессиональном</w:t>
            </w:r>
            <w:r>
              <w:rPr>
                <w:sz w:val="28"/>
              </w:rPr>
              <w:t xml:space="preserve"> российском обществе, в мировом сообществе.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5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своё единство с народом России как источником власти и </w:t>
            </w:r>
            <w:r>
              <w:rPr>
                <w:sz w:val="28"/>
              </w:rPr>
              <w:t>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6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Проявляющий готовность к защите Родины, способный </w:t>
            </w:r>
            <w:r>
              <w:rPr>
                <w:sz w:val="28"/>
              </w:rPr>
              <w:t>аргументированно</w:t>
            </w:r>
            <w:r>
              <w:rPr>
                <w:sz w:val="28"/>
              </w:rPr>
              <w:t xml:space="preserve"> отстаивать суверенитет и достоинство народа России и Российского государства, сохранять и защищать историческую правду.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8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9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z w:val="28"/>
              </w:rPr>
              <w:t xml:space="preserve"> опытом гражданской социально значимой деятельности (в ученическом самоуправлении, </w:t>
            </w:r>
            <w:r>
              <w:rPr>
                <w:sz w:val="28"/>
              </w:rPr>
              <w:t>волонтёрском движении, экологических, военно-патриотических и др. объединениях, акциях, программах).</w:t>
            </w:r>
          </w:p>
        </w:tc>
      </w:tr>
      <w:tr>
        <w:tc>
          <w:tcPr>
            <w:tcW w:type="dxa" w:w="4677"/>
            <w:vMerge w:val="restart"/>
          </w:tcPr>
          <w:p w14:paraId="AA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Патриотическое воспитание</w:t>
            </w:r>
          </w:p>
        </w:tc>
        <w:tc>
          <w:tcPr>
            <w:tcW w:type="dxa" w:w="4678"/>
          </w:tcPr>
          <w:p w14:paraId="AB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свою национальную, этническую принадлежность, приверженность к родной культуре, любовь к своему народу.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C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D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AE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>
        <w:tc>
          <w:tcPr>
            <w:tcW w:type="dxa" w:w="4677"/>
            <w:vMerge w:val="restart"/>
          </w:tcPr>
          <w:p w14:paraId="AF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Духовно-нравственное воспитание</w:t>
            </w:r>
          </w:p>
        </w:tc>
        <w:tc>
          <w:tcPr>
            <w:tcW w:type="dxa" w:w="4678"/>
          </w:tcPr>
          <w:p w14:paraId="B0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приверженность традиционным духовно-нравственным ценностям, культуре </w:t>
            </w:r>
            <w:r>
              <w:rPr>
                <w:sz w:val="28"/>
              </w:rPr>
              <w:t>народов России с учётом мировоззренческого, национального, религиозного самоопределения.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1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Действующий</w:t>
            </w:r>
            <w:r>
              <w:rPr>
                <w:sz w:val="28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</w:t>
            </w:r>
            <w:r>
              <w:rPr>
                <w:sz w:val="28"/>
              </w:rPr>
              <w:t>религиозной принадлежности, находить общие цели и сотрудничать для их достижения.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5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>
        <w:tc>
          <w:tcPr>
            <w:tcW w:type="dxa" w:w="4677"/>
            <w:vMerge w:val="restart"/>
          </w:tcPr>
          <w:p w14:paraId="B6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Эстетическое воспитание</w:t>
            </w:r>
          </w:p>
        </w:tc>
        <w:tc>
          <w:tcPr>
            <w:tcW w:type="dxa" w:w="4678"/>
          </w:tcPr>
          <w:p w14:paraId="B7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8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</w:t>
            </w:r>
            <w:r>
              <w:rPr>
                <w:sz w:val="28"/>
              </w:rPr>
              <w:t>оценивать это влияние.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9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A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>
        <w:tc>
          <w:tcPr>
            <w:tcW w:type="dxa" w:w="4677"/>
            <w:vMerge w:val="restart"/>
          </w:tcPr>
          <w:p w14:paraId="BB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type="dxa" w:w="4678"/>
          </w:tcPr>
          <w:p w14:paraId="BC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D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E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Выражающий на практике установку на здоровый образ жизни (здоровое питание, соблюдение гигиены, режим </w:t>
            </w:r>
            <w:r>
              <w:rPr>
                <w:sz w:val="28"/>
              </w:rPr>
              <w:t>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BF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0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z w:val="28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>
        <w:tc>
          <w:tcPr>
            <w:tcW w:type="dxa" w:w="4677"/>
            <w:vMerge w:val="restart"/>
          </w:tcPr>
          <w:p w14:paraId="C1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Трудовое воспитание</w:t>
            </w:r>
          </w:p>
        </w:tc>
        <w:tc>
          <w:tcPr>
            <w:tcW w:type="dxa" w:w="4678"/>
          </w:tcPr>
          <w:p w14:paraId="C2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Уважающий труд, результаты труда, трудовые и профессиональные </w:t>
            </w:r>
            <w:r>
              <w:rPr>
                <w:sz w:val="28"/>
              </w:rPr>
              <w:t>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3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r>
              <w:rPr>
                <w:sz w:val="28"/>
              </w:rPr>
              <w:t>ролях</w:t>
            </w:r>
            <w:r>
              <w:rPr>
                <w:sz w:val="28"/>
              </w:rPr>
              <w:t xml:space="preserve">, в том числе предпринимательской деятельности в условиях </w:t>
            </w:r>
            <w:r>
              <w:rPr>
                <w:sz w:val="28"/>
              </w:rPr>
              <w:t>самозанятости</w:t>
            </w:r>
            <w:r>
              <w:rPr>
                <w:sz w:val="28"/>
              </w:rPr>
              <w:t xml:space="preserve"> или наёмного труда.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4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5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6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специфику трудовой деятельности, регулирования трудовых отношений, </w:t>
            </w:r>
            <w:r>
              <w:rPr>
                <w:sz w:val="28"/>
              </w:rPr>
              <w:t>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7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>
        <w:tc>
          <w:tcPr>
            <w:tcW w:type="dxa" w:w="4677"/>
            <w:vMerge w:val="restart"/>
          </w:tcPr>
          <w:p w14:paraId="C8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Экологическое воспитание</w:t>
            </w:r>
          </w:p>
        </w:tc>
        <w:tc>
          <w:tcPr>
            <w:tcW w:type="dxa" w:w="4678"/>
          </w:tcPr>
          <w:p w14:paraId="C9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Демонстрирующий в поведении </w:t>
            </w:r>
            <w:r>
              <w:rPr>
                <w:sz w:val="28"/>
              </w:rPr>
              <w:t>сформированность</w:t>
            </w:r>
            <w:r>
              <w:rPr>
                <w:sz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A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Выражающий деятельное неприятие действий, приносящих вред природе.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B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Применяющий</w:t>
            </w:r>
            <w:r>
              <w:rPr>
                <w:sz w:val="28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C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Имеющий и развивающий опыт экологически направленной, природоохранной, ресурсосберегающей деятельности, </w:t>
            </w:r>
            <w:r>
              <w:rPr>
                <w:sz w:val="28"/>
              </w:rPr>
              <w:t>участвующий в его приобретении другими людьми.</w:t>
            </w:r>
          </w:p>
        </w:tc>
      </w:tr>
      <w:tr>
        <w:tc>
          <w:tcPr>
            <w:tcW w:type="dxa" w:w="4677"/>
            <w:vMerge w:val="restart"/>
          </w:tcPr>
          <w:p w14:paraId="CD010000">
            <w:pPr>
              <w:spacing w:line="360" w:lineRule="auto"/>
              <w:ind/>
              <w:jc w:val="both"/>
              <w:rPr>
                <w:b w:val="1"/>
                <w:color w:val="222222"/>
                <w:sz w:val="28"/>
              </w:rPr>
            </w:pPr>
            <w:r>
              <w:rPr>
                <w:b w:val="1"/>
                <w:sz w:val="28"/>
              </w:rPr>
              <w:t>Ценности научного познания</w:t>
            </w:r>
          </w:p>
        </w:tc>
        <w:tc>
          <w:tcPr>
            <w:tcW w:type="dxa" w:w="4678"/>
          </w:tcPr>
          <w:p w14:paraId="CE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Деятельно </w:t>
            </w: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CF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 xml:space="preserve">Обладающий представлением о современной научной картине мира, достижениях науки и техники, </w:t>
            </w:r>
            <w:r>
              <w:rPr>
                <w:sz w:val="28"/>
              </w:rPr>
              <w:t>аргументированно</w:t>
            </w:r>
            <w:r>
              <w:rPr>
                <w:sz w:val="28"/>
              </w:rPr>
              <w:t xml:space="preserve"> выражающий понимание значения науки в жизни российского общества, обеспечении его безопасности, гуманитарном, социальноэкономическом развитии России.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D0010000">
            <w:pPr>
              <w:spacing w:line="360" w:lineRule="auto"/>
              <w:ind/>
              <w:jc w:val="both"/>
              <w:rPr>
                <w:color w:val="222222"/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z w:val="28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</w:tc>
      </w:tr>
      <w:tr>
        <w:tc>
          <w:tcPr>
            <w:tcW w:type="dxa" w:w="4677"/>
            <w:gridSpan w:val="1"/>
            <w:vMerge w:val="continue"/>
          </w:tcPr>
          <w:p/>
        </w:tc>
        <w:tc>
          <w:tcPr>
            <w:tcW w:type="dxa" w:w="4678"/>
          </w:tcPr>
          <w:p w14:paraId="D101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D2010000">
      <w:pPr>
        <w:spacing w:line="360" w:lineRule="auto"/>
        <w:ind/>
        <w:jc w:val="center"/>
        <w:rPr>
          <w:b w:val="1"/>
          <w:sz w:val="28"/>
        </w:rPr>
      </w:pPr>
    </w:p>
    <w:p w14:paraId="D301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РАЗДЕЛ 3. ВИДЫ, ФОРМЫ И СОДЕРЖАНИЕ ВОСПИТАТЕЛЬНОЙ ДЕЯТЕЛЬНОСТИ С УЧЕТОМ СПЕЦИФИКИ ОРГАНИЗАЦИИ, ИНТЕРЕСОВ СУБЪЕКТОВ ВОСПИТАНИЯ, ТЕМАТИКИ УЧЕБНЫХ МОДУЛЕЙ</w:t>
      </w:r>
    </w:p>
    <w:p w14:paraId="D401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3.1. Уклад общеобразовательной организации</w:t>
      </w:r>
    </w:p>
    <w:p w14:paraId="D5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школы, задающий культуру поведения сообществ, описывающий предметно-пространственную среду, деятельности и </w:t>
      </w:r>
      <w:r>
        <w:rPr>
          <w:sz w:val="28"/>
        </w:rPr>
        <w:t>социокультурный</w:t>
      </w:r>
      <w:r>
        <w:rPr>
          <w:sz w:val="28"/>
        </w:rPr>
        <w:t xml:space="preserve"> контекст. </w:t>
      </w:r>
    </w:p>
    <w:p w14:paraId="D6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Уклад способствует формированию ценностей воспитания, которые разделяются всеми участниками образовательных отношений. </w:t>
      </w:r>
    </w:p>
    <w:p w14:paraId="D7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 xml:space="preserve">» является средней общеобразовательной школой, обучение в которой осуществляется по </w:t>
      </w:r>
      <w:r>
        <w:rPr>
          <w:sz w:val="28"/>
        </w:rPr>
        <w:t>четырем</w:t>
      </w:r>
      <w:r>
        <w:rPr>
          <w:sz w:val="28"/>
        </w:rPr>
        <w:t xml:space="preserve"> уровням образования: </w:t>
      </w:r>
      <w:r>
        <w:rPr>
          <w:sz w:val="28"/>
        </w:rPr>
        <w:t xml:space="preserve">дошкольное образование, </w:t>
      </w:r>
      <w:r>
        <w:rPr>
          <w:sz w:val="28"/>
        </w:rPr>
        <w:t xml:space="preserve">начальное общее образование, основное общее образование, среднее общее образование. </w:t>
      </w:r>
    </w:p>
    <w:p w14:paraId="D8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Школа активно сотрудничает со многими муниципальными организациями дополнительного образования посредством договоров о сетевом взаимодействии. Такое сотрудничество</w:t>
      </w:r>
      <w:r>
        <w:rPr>
          <w:sz w:val="28"/>
        </w:rPr>
        <w:t xml:space="preserve"> помогает сделать воспитательный процесс более эффективным. </w:t>
      </w:r>
    </w:p>
    <w:p w14:paraId="D9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В школе проведён высокоскоростной Интернет, что позволяет организовывать </w:t>
      </w:r>
      <w:r>
        <w:rPr>
          <w:sz w:val="28"/>
        </w:rPr>
        <w:t>воспитательную работу</w:t>
      </w:r>
      <w:r>
        <w:rPr>
          <w:sz w:val="28"/>
        </w:rPr>
        <w:t xml:space="preserve"> в </w:t>
      </w:r>
      <w:r>
        <w:rPr>
          <w:sz w:val="28"/>
        </w:rPr>
        <w:t>онлайн</w:t>
      </w:r>
      <w:r>
        <w:rPr>
          <w:sz w:val="28"/>
        </w:rPr>
        <w:t xml:space="preserve"> формате. </w:t>
      </w:r>
    </w:p>
    <w:p w14:paraId="DA010000">
      <w:pPr>
        <w:spacing w:line="360" w:lineRule="auto"/>
        <w:ind w:firstLine="567" w:left="0"/>
        <w:jc w:val="both"/>
        <w:rPr>
          <w:sz w:val="40"/>
        </w:rPr>
      </w:pPr>
      <w:r>
        <w:rPr>
          <w:sz w:val="28"/>
        </w:rPr>
        <w:t xml:space="preserve">Педагоги школы стараются способствовать формированию уважения к семейным традициям, к ветеранам труда, воспитанию чувства патриотизма и ответственности за свой родной край. </w:t>
      </w:r>
    </w:p>
    <w:p w14:paraId="DB01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>Процесс воспитания в МАОУ «</w:t>
      </w:r>
      <w:r>
        <w:rPr>
          <w:color w:val="222222"/>
          <w:sz w:val="28"/>
        </w:rPr>
        <w:t>СОШ № 18</w:t>
      </w:r>
      <w:r>
        <w:rPr>
          <w:color w:val="222222"/>
          <w:sz w:val="28"/>
        </w:rPr>
        <w:t xml:space="preserve"> </w:t>
      </w:r>
      <w:r>
        <w:rPr>
          <w:color w:val="222222"/>
          <w:sz w:val="28"/>
        </w:rPr>
        <w:t>УИП</w:t>
      </w:r>
      <w:r>
        <w:rPr>
          <w:color w:val="222222"/>
          <w:sz w:val="28"/>
        </w:rPr>
        <w:t xml:space="preserve"> им. О.П. </w:t>
      </w:r>
      <w:r>
        <w:rPr>
          <w:color w:val="222222"/>
          <w:sz w:val="28"/>
        </w:rPr>
        <w:t>Табакова</w:t>
      </w:r>
      <w:r>
        <w:rPr>
          <w:color w:val="222222"/>
          <w:sz w:val="28"/>
        </w:rPr>
        <w:t>»</w:t>
      </w:r>
      <w:r>
        <w:rPr>
          <w:color w:val="222222"/>
          <w:sz w:val="28"/>
        </w:rPr>
        <w:t xml:space="preserve"> является продуктом сочетания </w:t>
      </w:r>
      <w:r>
        <w:rPr>
          <w:color w:val="222222"/>
          <w:sz w:val="28"/>
        </w:rPr>
        <w:t xml:space="preserve">следующих </w:t>
      </w:r>
      <w:r>
        <w:rPr>
          <w:color w:val="222222"/>
          <w:sz w:val="28"/>
        </w:rPr>
        <w:t>принципов</w:t>
      </w:r>
      <w:r>
        <w:rPr>
          <w:color w:val="222222"/>
          <w:sz w:val="28"/>
        </w:rPr>
        <w:t xml:space="preserve"> взаимодействия педагогических работников</w:t>
      </w:r>
      <w:r>
        <w:rPr>
          <w:color w:val="222222"/>
          <w:sz w:val="28"/>
        </w:rPr>
        <w:t>, родителей</w:t>
      </w:r>
      <w:r>
        <w:rPr>
          <w:color w:val="222222"/>
          <w:sz w:val="28"/>
        </w:rPr>
        <w:t xml:space="preserve"> и обучающихся:</w:t>
      </w:r>
    </w:p>
    <w:p w14:paraId="DC010000">
      <w:pPr>
        <w:numPr>
          <w:ilvl w:val="0"/>
          <w:numId w:val="24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неукоснительное соблюдение законности и прав семьи и обучающегося, соблюдение конфиденциальности информации об обучающемся и семье, приоритета безопасности обучающегося при нахождении в школе</w:t>
      </w:r>
      <w:r>
        <w:rPr>
          <w:color w:val="222222"/>
          <w:sz w:val="28"/>
        </w:rPr>
        <w:t xml:space="preserve"> и детском саду</w:t>
      </w:r>
      <w:r>
        <w:rPr>
          <w:color w:val="222222"/>
          <w:sz w:val="28"/>
        </w:rPr>
        <w:t>;</w:t>
      </w:r>
    </w:p>
    <w:p w14:paraId="DD010000">
      <w:pPr>
        <w:numPr>
          <w:ilvl w:val="0"/>
          <w:numId w:val="24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ориентир на создание в школе психологически комфортной среды для каждого обучающегося и взрослого, без которой невозможно </w:t>
      </w:r>
      <w:r>
        <w:rPr>
          <w:color w:val="222222"/>
          <w:sz w:val="28"/>
        </w:rPr>
        <w:t>продуктивное</w:t>
      </w:r>
      <w:r>
        <w:rPr>
          <w:color w:val="222222"/>
          <w:sz w:val="28"/>
        </w:rPr>
        <w:t xml:space="preserve"> взаимодействие обучающихся и педагогических работников;</w:t>
      </w:r>
    </w:p>
    <w:p w14:paraId="DE010000">
      <w:pPr>
        <w:numPr>
          <w:ilvl w:val="0"/>
          <w:numId w:val="24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организация основных совместных </w:t>
      </w:r>
      <w:r>
        <w:rPr>
          <w:color w:val="222222"/>
          <w:sz w:val="28"/>
        </w:rPr>
        <w:t xml:space="preserve">творческо-практических </w:t>
      </w:r>
      <w:r>
        <w:rPr>
          <w:color w:val="222222"/>
          <w:sz w:val="28"/>
        </w:rPr>
        <w:t>дел обучающихся</w:t>
      </w:r>
      <w:r>
        <w:rPr>
          <w:color w:val="222222"/>
          <w:sz w:val="28"/>
        </w:rPr>
        <w:t>,</w:t>
      </w:r>
      <w:r>
        <w:rPr>
          <w:color w:val="222222"/>
          <w:sz w:val="28"/>
        </w:rPr>
        <w:t xml:space="preserve"> педагогических работников</w:t>
      </w:r>
      <w:r>
        <w:rPr>
          <w:color w:val="222222"/>
          <w:sz w:val="28"/>
        </w:rPr>
        <w:t xml:space="preserve"> и родителей</w:t>
      </w:r>
      <w:r>
        <w:rPr>
          <w:color w:val="222222"/>
          <w:sz w:val="28"/>
        </w:rPr>
        <w:t xml:space="preserve"> как предмета совместной заботы и взрослых, и обучающихся;</w:t>
      </w:r>
    </w:p>
    <w:p w14:paraId="DF01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>Базовые элементы</w:t>
      </w:r>
      <w:r>
        <w:rPr>
          <w:color w:val="222222"/>
          <w:sz w:val="28"/>
        </w:rPr>
        <w:t xml:space="preserve"> воспитания в МАОУ </w:t>
      </w:r>
      <w:r>
        <w:rPr>
          <w:color w:val="222222"/>
          <w:sz w:val="28"/>
        </w:rPr>
        <w:t>«СОШ № 18</w:t>
      </w:r>
      <w:r>
        <w:rPr>
          <w:color w:val="222222"/>
          <w:sz w:val="28"/>
        </w:rPr>
        <w:t xml:space="preserve"> УИП</w:t>
      </w:r>
      <w:r>
        <w:rPr>
          <w:color w:val="222222"/>
          <w:sz w:val="28"/>
        </w:rPr>
        <w:t xml:space="preserve"> им. О.П. </w:t>
      </w:r>
      <w:r>
        <w:rPr>
          <w:color w:val="222222"/>
          <w:sz w:val="28"/>
        </w:rPr>
        <w:t>Табакова</w:t>
      </w:r>
      <w:r>
        <w:rPr>
          <w:color w:val="222222"/>
          <w:sz w:val="28"/>
        </w:rPr>
        <w:t>»</w:t>
      </w:r>
      <w:r>
        <w:rPr>
          <w:color w:val="222222"/>
          <w:sz w:val="28"/>
        </w:rPr>
        <w:t>:</w:t>
      </w:r>
    </w:p>
    <w:p w14:paraId="E0010000">
      <w:pPr>
        <w:pStyle w:val="Style_4"/>
        <w:numPr>
          <w:ilvl w:val="0"/>
          <w:numId w:val="25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основой</w:t>
      </w:r>
      <w:r>
        <w:rPr>
          <w:color w:val="222222"/>
          <w:sz w:val="28"/>
        </w:rPr>
        <w:t xml:space="preserve"> годового цикла воспитательной работы школы являются ключевые общешкольные</w:t>
      </w:r>
      <w:r>
        <w:rPr>
          <w:color w:val="222222"/>
          <w:sz w:val="28"/>
        </w:rPr>
        <w:t xml:space="preserve"> </w:t>
      </w:r>
      <w:r>
        <w:rPr>
          <w:color w:val="222222"/>
          <w:sz w:val="28"/>
        </w:rPr>
        <w:t>ключевые общешкольные</w:t>
      </w:r>
      <w:r>
        <w:rPr>
          <w:color w:val="222222"/>
          <w:sz w:val="28"/>
        </w:rPr>
        <w:t xml:space="preserve"> дела, через которые осуществляется </w:t>
      </w:r>
      <w:r>
        <w:rPr>
          <w:color w:val="222222"/>
          <w:sz w:val="28"/>
        </w:rPr>
        <w:t>внедрение инновационных методов и приемов воспитания педагогическими работниками</w:t>
      </w:r>
      <w:r>
        <w:rPr>
          <w:color w:val="222222"/>
          <w:sz w:val="28"/>
        </w:rPr>
        <w:t>;</w:t>
      </w:r>
    </w:p>
    <w:p w14:paraId="E1010000">
      <w:pPr>
        <w:pStyle w:val="Style_4"/>
        <w:numPr>
          <w:ilvl w:val="0"/>
          <w:numId w:val="25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ключевой</w:t>
      </w:r>
      <w:r>
        <w:rPr>
          <w:color w:val="222222"/>
          <w:sz w:val="28"/>
        </w:rPr>
        <w:t xml:space="preserve"> чертой каждого </w:t>
      </w:r>
      <w:r>
        <w:rPr>
          <w:color w:val="222222"/>
          <w:sz w:val="28"/>
        </w:rPr>
        <w:t xml:space="preserve">ключевые общешкольные </w:t>
      </w:r>
      <w:r>
        <w:rPr>
          <w:color w:val="222222"/>
          <w:sz w:val="28"/>
        </w:rPr>
        <w:t xml:space="preserve">дела и </w:t>
      </w:r>
      <w:r>
        <w:rPr>
          <w:color w:val="222222"/>
          <w:sz w:val="28"/>
        </w:rPr>
        <w:t>большинства</w:t>
      </w:r>
      <w:r>
        <w:rPr>
          <w:color w:val="222222"/>
          <w:sz w:val="28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E2010000">
      <w:pPr>
        <w:pStyle w:val="Style_4"/>
        <w:numPr>
          <w:ilvl w:val="0"/>
          <w:numId w:val="25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в школе</w:t>
      </w:r>
      <w:r>
        <w:rPr>
          <w:color w:val="222222"/>
          <w:sz w:val="28"/>
        </w:rPr>
        <w:t xml:space="preserve"> </w:t>
      </w:r>
      <w:r>
        <w:rPr>
          <w:color w:val="222222"/>
          <w:sz w:val="28"/>
        </w:rPr>
        <w:t xml:space="preserve">создаются </w:t>
      </w:r>
      <w:r>
        <w:rPr>
          <w:color w:val="222222"/>
          <w:sz w:val="28"/>
        </w:rPr>
        <w:t>благоприятные</w:t>
      </w:r>
      <w:r>
        <w:rPr>
          <w:color w:val="222222"/>
          <w:sz w:val="28"/>
        </w:rPr>
        <w:t xml:space="preserve"> условия, при которых по мере взросления обучающегося увеличивается и его роль в совместных делах</w:t>
      </w:r>
      <w:r>
        <w:rPr>
          <w:color w:val="222222"/>
          <w:sz w:val="28"/>
        </w:rPr>
        <w:t>;</w:t>
      </w:r>
    </w:p>
    <w:p w14:paraId="E3010000">
      <w:pPr>
        <w:pStyle w:val="Style_4"/>
        <w:numPr>
          <w:ilvl w:val="0"/>
          <w:numId w:val="25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педагогические работники школы</w:t>
      </w:r>
      <w:r>
        <w:rPr>
          <w:color w:val="222222"/>
          <w:sz w:val="28"/>
        </w:rPr>
        <w:t xml:space="preserve"> </w:t>
      </w:r>
      <w:r>
        <w:rPr>
          <w:color w:val="222222"/>
          <w:sz w:val="28"/>
        </w:rPr>
        <w:t>ориентируются на формирование коллективов в рамках школьных классов,</w:t>
      </w:r>
      <w:r>
        <w:rPr>
          <w:color w:val="222222"/>
          <w:sz w:val="28"/>
        </w:rPr>
        <w:t xml:space="preserve"> групп </w:t>
      </w:r>
      <w:r>
        <w:rPr>
          <w:color w:val="222222"/>
          <w:sz w:val="28"/>
        </w:rPr>
        <w:t>и иных детских объединений, на установление в них доброжелательных и товарищеских взаимоотношений;</w:t>
      </w:r>
    </w:p>
    <w:p w14:paraId="E4010000">
      <w:pPr>
        <w:pStyle w:val="Style_4"/>
        <w:numPr>
          <w:ilvl w:val="0"/>
          <w:numId w:val="25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важнейшей</w:t>
      </w:r>
      <w:r>
        <w:rPr>
          <w:color w:val="222222"/>
          <w:sz w:val="28"/>
        </w:rPr>
        <w:t xml:space="preserve"> фигурой воспитания в школе является классный руководитель, реализующий по отношению к обучающимся </w:t>
      </w:r>
      <w:r>
        <w:rPr>
          <w:color w:val="222222"/>
          <w:sz w:val="28"/>
        </w:rPr>
        <w:t>защитную</w:t>
      </w:r>
      <w:r>
        <w:rPr>
          <w:color w:val="222222"/>
          <w:sz w:val="28"/>
        </w:rPr>
        <w:t>, личностно развивающую, организационную, посредническую  функции.</w:t>
      </w:r>
    </w:p>
    <w:p w14:paraId="E5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Основными традициями воспитания в </w:t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>»</w:t>
      </w:r>
      <w:r>
        <w:rPr>
          <w:sz w:val="28"/>
        </w:rPr>
        <w:t xml:space="preserve"> являются следующие: </w:t>
      </w:r>
    </w:p>
    <w:p w14:paraId="E6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- ключевые общешкольные дела, через которые осуществляется интеграция воспитательных усилий педагогов; </w:t>
      </w:r>
    </w:p>
    <w:p w14:paraId="E7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- коллективная разработка, коллективное планирование, коллективное проведение и коллективный анализ их результатов; </w:t>
      </w:r>
    </w:p>
    <w:p w14:paraId="E8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- ступени социального роста </w:t>
      </w:r>
      <w:r>
        <w:rPr>
          <w:sz w:val="28"/>
        </w:rPr>
        <w:t>обучающихся</w:t>
      </w:r>
      <w:r>
        <w:rPr>
          <w:sz w:val="28"/>
        </w:rPr>
        <w:t xml:space="preserve"> (от пассивного наблюдателя до участника, от участника до организатора, от организатора до лидера того или иного дела); </w:t>
      </w:r>
    </w:p>
    <w:p w14:paraId="E9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- конструктивное межличностное, </w:t>
      </w:r>
      <w:r>
        <w:rPr>
          <w:sz w:val="28"/>
        </w:rPr>
        <w:t>межклассное</w:t>
      </w:r>
      <w:r>
        <w:rPr>
          <w:sz w:val="28"/>
        </w:rPr>
        <w:t xml:space="preserve"> и </w:t>
      </w:r>
      <w:r>
        <w:rPr>
          <w:sz w:val="28"/>
        </w:rPr>
        <w:t>межвозврастное</w:t>
      </w:r>
      <w:r>
        <w:rPr>
          <w:sz w:val="28"/>
        </w:rPr>
        <w:t xml:space="preserve"> взаимодействие обучающихся, а также их социальная активность; </w:t>
      </w:r>
    </w:p>
    <w:p w14:paraId="EA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 xml:space="preserve"> </w:t>
      </w:r>
      <w:r>
        <w:rPr>
          <w:sz w:val="28"/>
        </w:rPr>
        <w:t xml:space="preserve">ориентация на формирование, создание и активизацию ученического самоуправления, как на уровне класса, так и на уровне школы, на установление в них доброжелательных и товарищеских взаимоотношений; </w:t>
      </w:r>
    </w:p>
    <w:p w14:paraId="EB010000">
      <w:pPr>
        <w:spacing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- формирование методического объединения классных руководителей, реализующего по отношению к </w:t>
      </w:r>
      <w:r>
        <w:rPr>
          <w:sz w:val="28"/>
        </w:rPr>
        <w:t>обучающимся</w:t>
      </w:r>
      <w:r>
        <w:rPr>
          <w:sz w:val="28"/>
        </w:rPr>
        <w:t xml:space="preserve"> защитную, личностно развивающую, организационную, посредническую (в том числе и в разрешении конфликтов) функции.</w:t>
      </w:r>
    </w:p>
    <w:p w14:paraId="EC010000">
      <w:pPr>
        <w:spacing w:line="360" w:lineRule="auto"/>
        <w:ind w:firstLine="567" w:left="0"/>
        <w:jc w:val="both"/>
        <w:rPr>
          <w:sz w:val="28"/>
        </w:rPr>
      </w:pPr>
    </w:p>
    <w:p w14:paraId="ED010000">
      <w:pPr>
        <w:pStyle w:val="Style_4"/>
        <w:spacing w:line="360" w:lineRule="auto"/>
        <w:ind w:firstLine="0" w:left="-709"/>
        <w:jc w:val="center"/>
        <w:rPr>
          <w:b w:val="1"/>
          <w:sz w:val="28"/>
        </w:rPr>
      </w:pPr>
      <w:r>
        <w:rPr>
          <w:b w:val="1"/>
          <w:sz w:val="28"/>
        </w:rPr>
        <w:t xml:space="preserve">          3.2. Виды, формы и содержание воспитательной деятельности</w:t>
      </w:r>
    </w:p>
    <w:p w14:paraId="EE010000">
      <w:pPr>
        <w:pStyle w:val="Style_4"/>
        <w:spacing w:line="336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Процесс воспитания на уровнях </w:t>
      </w:r>
      <w:r>
        <w:rPr>
          <w:sz w:val="28"/>
        </w:rPr>
        <w:t xml:space="preserve">ДО, </w:t>
      </w:r>
      <w:r>
        <w:rPr>
          <w:sz w:val="28"/>
        </w:rPr>
        <w:t xml:space="preserve">НОО, ООО, СОО  может осуществляться в самых разных сферах совместной деятельности обучающихся, педагогов, воспитателей и родителей. </w:t>
      </w:r>
    </w:p>
    <w:p w14:paraId="EF010000">
      <w:pPr>
        <w:pStyle w:val="Style_4"/>
        <w:spacing w:line="336" w:lineRule="auto"/>
        <w:ind w:firstLine="567" w:left="0"/>
        <w:jc w:val="both"/>
        <w:rPr>
          <w:sz w:val="28"/>
        </w:rPr>
      </w:pPr>
      <w:r>
        <w:rPr>
          <w:sz w:val="28"/>
        </w:rPr>
        <w:t>Инвариативные</w:t>
      </w:r>
      <w:r>
        <w:rPr>
          <w:sz w:val="28"/>
        </w:rPr>
        <w:t xml:space="preserve"> и вариативные виды, формы и содержание воспитательной деятельности</w:t>
      </w:r>
      <w:r>
        <w:rPr>
          <w:sz w:val="28"/>
        </w:rPr>
        <w:t xml:space="preserve"> на уровне </w:t>
      </w:r>
      <w:r>
        <w:rPr>
          <w:sz w:val="28"/>
        </w:rPr>
        <w:t>ДО</w:t>
      </w:r>
      <w:r>
        <w:rPr>
          <w:sz w:val="28"/>
        </w:rPr>
        <w:t>:</w:t>
      </w:r>
    </w:p>
    <w:tbl>
      <w:tblPr>
        <w:tblStyle w:val="Style_10"/>
        <w:tblInd w:type="dxa" w:w="-127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3828"/>
        <w:gridCol w:w="3038"/>
        <w:gridCol w:w="2616"/>
      </w:tblGrid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001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Совместная деятельность 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101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Режимные моменты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F201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Самостоятельная деятельность </w:t>
            </w:r>
          </w:p>
        </w:tc>
      </w:tr>
      <w:tr>
        <w:tc>
          <w:tcPr>
            <w:tcW w:type="dxa" w:w="948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3010000">
            <w:pPr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Патриотическое направление воспитания</w:t>
            </w:r>
          </w:p>
        </w:tc>
      </w:tr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4010000">
            <w:pPr>
              <w:rPr>
                <w:sz w:val="28"/>
              </w:rPr>
            </w:pPr>
            <w:r>
              <w:rPr>
                <w:sz w:val="28"/>
              </w:rPr>
              <w:t xml:space="preserve">Образовательная деятельность, ситуативный разговор, беседа, встречи с </w:t>
            </w:r>
            <w:r>
              <w:rPr>
                <w:sz w:val="28"/>
              </w:rPr>
              <w:t>ветеранами, сюжетно-ролевые, театрализованные, народные игры, чтение художественной литературы, досуги, праздники, развлечения, активизирующие игры, проблемное общение, творческие проекты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5010000">
            <w:pPr>
              <w:rPr>
                <w:sz w:val="28"/>
              </w:rPr>
            </w:pPr>
            <w:r>
              <w:rPr>
                <w:sz w:val="28"/>
              </w:rPr>
              <w:t xml:space="preserve">Образовательная деятельность, прогулки, экскурсии, совместная </w:t>
            </w:r>
            <w:r>
              <w:rPr>
                <w:sz w:val="28"/>
              </w:rPr>
              <w:t>деятельность в течение режимных моментов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6010000">
            <w:pPr>
              <w:rPr>
                <w:sz w:val="28"/>
              </w:rPr>
            </w:pPr>
            <w:r>
              <w:rPr>
                <w:sz w:val="28"/>
              </w:rPr>
              <w:t xml:space="preserve">Самостоятельная деятельность, игры-инсценировки, </w:t>
            </w:r>
            <w:r>
              <w:rPr>
                <w:sz w:val="28"/>
              </w:rPr>
              <w:t>кукольный театр, рассматривание иллюстраций, фотографий, сюжетных картинок</w:t>
            </w:r>
          </w:p>
        </w:tc>
      </w:tr>
      <w:tr>
        <w:tc>
          <w:tcPr>
            <w:tcW w:type="dxa" w:w="948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7010000">
            <w:pPr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Социальное направление воспитания</w:t>
            </w:r>
          </w:p>
        </w:tc>
      </w:tr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8010000">
            <w:pPr>
              <w:rPr>
                <w:sz w:val="28"/>
              </w:rPr>
            </w:pPr>
            <w:r>
              <w:rPr>
                <w:sz w:val="28"/>
              </w:rPr>
              <w:t>Сюжетно-ролевые, совместные с воспитателем игры, ситуации морального выбора, игры-драматизации, игровые задания, игры-импровизации, чтение художественной литературы, беседы, значимые события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9010000">
            <w:pPr>
              <w:rPr>
                <w:sz w:val="28"/>
              </w:rPr>
            </w:pPr>
            <w:r>
              <w:rPr>
                <w:sz w:val="28"/>
              </w:rPr>
              <w:t>Образовательная деятельность, прогулки, экскурсии, совместная деятельность в течение режимных моментов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A010000">
            <w:pPr>
              <w:rPr>
                <w:sz w:val="28"/>
              </w:rPr>
            </w:pPr>
            <w:r>
              <w:rPr>
                <w:sz w:val="28"/>
              </w:rPr>
              <w:t>Сюжетно-ролевые, подвижные и народные игры, инсценировки, рассматривание иллюстраций, рисование, лепка</w:t>
            </w:r>
          </w:p>
        </w:tc>
      </w:tr>
      <w:tr>
        <w:tc>
          <w:tcPr>
            <w:tcW w:type="dxa" w:w="948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B010000">
            <w:pPr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Познавательное направление воспитания</w:t>
            </w:r>
          </w:p>
        </w:tc>
      </w:tr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C010000">
            <w:pPr>
              <w:rPr>
                <w:sz w:val="28"/>
              </w:rPr>
            </w:pPr>
            <w:r>
              <w:rPr>
                <w:sz w:val="28"/>
              </w:rPr>
              <w:t>Проекты, исследования, походы, экскурсии, игры-занятия, чтение энциклопедий, художественной литературы, познавательные досуги, проблемные ситуации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D010000">
            <w:pPr>
              <w:rPr>
                <w:sz w:val="28"/>
              </w:rPr>
            </w:pPr>
            <w:r>
              <w:rPr>
                <w:sz w:val="28"/>
              </w:rPr>
              <w:t>Образовательная деятельность, прогулки, экскурсии, совместная деятельность в течение режимных моментов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E010000">
            <w:pPr>
              <w:rPr>
                <w:sz w:val="28"/>
              </w:rPr>
            </w:pPr>
            <w:r>
              <w:rPr>
                <w:sz w:val="28"/>
              </w:rPr>
              <w:t>Конструирование, наблюдение, экспериментирование, рассматривание иллюстраций</w:t>
            </w:r>
          </w:p>
        </w:tc>
      </w:tr>
      <w:tr>
        <w:tc>
          <w:tcPr>
            <w:tcW w:type="dxa" w:w="948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FF010000">
            <w:pPr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Трудовое направление воспитания</w:t>
            </w:r>
          </w:p>
        </w:tc>
      </w:tr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0020000">
            <w:pPr>
              <w:rPr>
                <w:sz w:val="28"/>
              </w:rPr>
            </w:pPr>
            <w:r>
              <w:rPr>
                <w:sz w:val="28"/>
              </w:rPr>
              <w:t xml:space="preserve">Обыгрывание образовательных ситуаций, игры-упражнения в структуре занятия, культурные практики по ручному труду, дежурства, экскурсии, поручения, показ, объяснение, личный пример педагога, коллективный труд (труд рядом, общий труд, огород на окне, труд в природе), работа в тематических уголках, праздники, досуги, экспериментальная деятельность, экскурсии за пределы </w:t>
            </w:r>
            <w:r>
              <w:rPr>
                <w:sz w:val="28"/>
              </w:rPr>
              <w:t>детского сада, туристические походы, трудовая мастерская, акции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1020000">
            <w:pPr>
              <w:rPr>
                <w:sz w:val="28"/>
              </w:rPr>
            </w:pPr>
            <w:r>
              <w:rPr>
                <w:sz w:val="28"/>
              </w:rPr>
              <w:t>Образовательная деятельность, прогулки, экскурсии, совместная деятельность в течение режимных моментов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2020000">
            <w:pPr>
              <w:rPr>
                <w:sz w:val="28"/>
              </w:rPr>
            </w:pPr>
            <w:r>
              <w:rPr>
                <w:sz w:val="28"/>
              </w:rPr>
              <w:t>Настольные игры, игры бытового характера, изготовление поделок из подручного материала, продуктивная деятельность </w:t>
            </w:r>
          </w:p>
        </w:tc>
      </w:tr>
      <w:tr>
        <w:tc>
          <w:tcPr>
            <w:tcW w:type="dxa" w:w="948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3020000">
            <w:pPr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Этико-эстетическое направление воспитания</w:t>
            </w:r>
          </w:p>
        </w:tc>
      </w:tr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4020000">
            <w:pPr>
              <w:rPr>
                <w:sz w:val="28"/>
              </w:rPr>
            </w:pPr>
            <w:r>
              <w:rPr>
                <w:sz w:val="28"/>
              </w:rPr>
              <w:t>Изготовление украшений для группового помещения к праздникам, рассматривание эстетически привлекательных  предметов, выставки, слушание соответствующей возрасту народной, классической, детской музыки, творческое задание, концерт-импровизация, музыкальная сюжетная игра, беседа интегративного характера, элементарного музыковедческого содержания, уроки вежливости, театрализованная деятельность, совместное и индивидуальное музыкальное исполнение, хореография, двигательный, пластический танцевальный этюд, сюжетно-ролевые игры, праздники, развлечения (в том числе фольклорные), показ спектаклей старшими для младших, а также</w:t>
            </w:r>
            <w:r>
              <w:rPr>
                <w:sz w:val="28"/>
              </w:rPr>
              <w:t xml:space="preserve"> для соседних садов в рамках сетевого взаимодействия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5020000">
            <w:pPr>
              <w:rPr>
                <w:sz w:val="28"/>
              </w:rPr>
            </w:pPr>
            <w:r>
              <w:rPr>
                <w:sz w:val="28"/>
              </w:rPr>
              <w:t>Образовательная деятельность, прогулки, экскурсии, совместная деятельность в течение режимных моментов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6020000">
            <w:pPr>
              <w:rPr>
                <w:sz w:val="28"/>
              </w:rPr>
            </w:pPr>
            <w:r>
              <w:rPr>
                <w:sz w:val="28"/>
              </w:rPr>
              <w:t>Рисование, лепка, аппликация, игра на музыкальных  инструментах, танцы, театрализованные, сюжетно-ролевые, музыкально-ритмические игры</w:t>
            </w:r>
          </w:p>
        </w:tc>
      </w:tr>
      <w:tr>
        <w:tc>
          <w:tcPr>
            <w:tcW w:type="dxa" w:w="948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7020000">
            <w:pPr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Физическое и оздоровительное направление</w:t>
            </w:r>
          </w:p>
        </w:tc>
      </w:tr>
      <w:tr>
        <w:tc>
          <w:tcPr>
            <w:tcW w:type="dxa" w:w="38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8020000">
            <w:pPr>
              <w:rPr>
                <w:sz w:val="28"/>
              </w:rPr>
            </w:pPr>
            <w:r>
              <w:rPr>
                <w:sz w:val="28"/>
              </w:rPr>
              <w:t xml:space="preserve">Беседа, рассказ, чтение, интегративная деятельность, спортивные и физкультурные досуги, спортивные состязания, совместная деятельность взрослого и детей </w:t>
            </w:r>
            <w:r>
              <w:rPr>
                <w:sz w:val="28"/>
              </w:rPr>
              <w:t>тематического характера, проектная деятельность, встречи со знаменитыми спортсменами. Соревнования команд между детскими садами</w:t>
            </w:r>
          </w:p>
        </w:tc>
        <w:tc>
          <w:tcPr>
            <w:tcW w:type="dxa" w:w="303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9020000">
            <w:pPr>
              <w:rPr>
                <w:sz w:val="28"/>
              </w:rPr>
            </w:pPr>
            <w:r>
              <w:rPr>
                <w:sz w:val="28"/>
              </w:rPr>
              <w:t>Во всех режимных моментах: утренний прием, утренняя гимнастика </w:t>
            </w:r>
          </w:p>
        </w:tc>
        <w:tc>
          <w:tcPr>
            <w:tcW w:type="dxa" w:w="26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A020000">
            <w:pPr>
              <w:rPr>
                <w:sz w:val="28"/>
              </w:rPr>
            </w:pPr>
            <w:r>
              <w:rPr>
                <w:sz w:val="28"/>
              </w:rPr>
              <w:t xml:space="preserve">Игры-забавы, дидактические игры, подвижные игры, сюжетно-ролевые игры, рассматривание иллюстраций и тематических </w:t>
            </w:r>
            <w:r>
              <w:rPr>
                <w:sz w:val="28"/>
              </w:rPr>
              <w:t>картинок, настольно-печатные игры, творческая деятельность </w:t>
            </w:r>
          </w:p>
        </w:tc>
      </w:tr>
    </w:tbl>
    <w:p w14:paraId="0B020000">
      <w:pPr>
        <w:spacing w:line="336" w:lineRule="auto"/>
        <w:ind/>
        <w:jc w:val="both"/>
        <w:rPr>
          <w:sz w:val="28"/>
        </w:rPr>
      </w:pPr>
    </w:p>
    <w:p w14:paraId="0C020000">
      <w:pPr>
        <w:pStyle w:val="Style_4"/>
        <w:spacing w:line="336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Практическая реализация цели и задач воспитания </w:t>
      </w:r>
      <w:r>
        <w:rPr>
          <w:sz w:val="28"/>
        </w:rPr>
        <w:t xml:space="preserve">на уровнях НОО, ООО, СОО </w:t>
      </w:r>
      <w:r>
        <w:rPr>
          <w:sz w:val="28"/>
        </w:rPr>
        <w:t>осуществляется по следующим модулям:</w:t>
      </w:r>
    </w:p>
    <w:p w14:paraId="0D020000">
      <w:pPr>
        <w:pStyle w:val="Style_4"/>
        <w:spacing w:line="336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Инвариативные</w:t>
      </w:r>
      <w:r>
        <w:rPr>
          <w:b w:val="1"/>
          <w:sz w:val="28"/>
        </w:rPr>
        <w:t xml:space="preserve"> модули:</w:t>
      </w:r>
    </w:p>
    <w:p w14:paraId="0E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Школьный урок</w:t>
      </w:r>
      <w:r>
        <w:rPr>
          <w:sz w:val="28"/>
        </w:rPr>
        <w:t>;</w:t>
      </w:r>
    </w:p>
    <w:p w14:paraId="0F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Классное руководство;</w:t>
      </w:r>
    </w:p>
    <w:p w14:paraId="10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Внеурочная деятельность</w:t>
      </w:r>
      <w:r>
        <w:rPr>
          <w:sz w:val="28"/>
        </w:rPr>
        <w:t>;</w:t>
      </w:r>
    </w:p>
    <w:p w14:paraId="11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Работа с родителями (законными представителями);</w:t>
      </w:r>
    </w:p>
    <w:p w14:paraId="12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Основные школьные дела;</w:t>
      </w:r>
    </w:p>
    <w:p w14:paraId="13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Внешкольные мероприятия;</w:t>
      </w:r>
    </w:p>
    <w:p w14:paraId="14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Самоуправление;</w:t>
      </w:r>
    </w:p>
    <w:p w14:paraId="15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Профилактика и безопасность;</w:t>
      </w:r>
    </w:p>
    <w:p w14:paraId="16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Социальное партнерство;</w:t>
      </w:r>
    </w:p>
    <w:p w14:paraId="17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Организация предметно-эстетической среды;</w:t>
      </w:r>
    </w:p>
    <w:p w14:paraId="18020000">
      <w:pPr>
        <w:pStyle w:val="Style_4"/>
        <w:numPr>
          <w:ilvl w:val="0"/>
          <w:numId w:val="26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Профориентация;</w:t>
      </w:r>
    </w:p>
    <w:p w14:paraId="19020000">
      <w:pPr>
        <w:pStyle w:val="Style_4"/>
        <w:tabs>
          <w:tab w:leader="none" w:pos="567" w:val="left"/>
        </w:tabs>
        <w:spacing w:line="336" w:lineRule="auto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Вариативные модули: </w:t>
      </w:r>
    </w:p>
    <w:p w14:paraId="1A020000">
      <w:pPr>
        <w:pStyle w:val="Style_4"/>
        <w:numPr>
          <w:ilvl w:val="0"/>
          <w:numId w:val="27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Школьный театр;</w:t>
      </w:r>
    </w:p>
    <w:p w14:paraId="1B020000">
      <w:pPr>
        <w:pStyle w:val="Style_4"/>
        <w:numPr>
          <w:ilvl w:val="0"/>
          <w:numId w:val="27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Детские общественные объединения;</w:t>
      </w:r>
    </w:p>
    <w:p w14:paraId="1C020000">
      <w:pPr>
        <w:pStyle w:val="Style_4"/>
        <w:numPr>
          <w:ilvl w:val="0"/>
          <w:numId w:val="27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Добровольческая деятельность;</w:t>
      </w:r>
    </w:p>
    <w:p w14:paraId="1D020000">
      <w:pPr>
        <w:pStyle w:val="Style_4"/>
        <w:numPr>
          <w:ilvl w:val="0"/>
          <w:numId w:val="27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Школьный музей;</w:t>
      </w:r>
    </w:p>
    <w:p w14:paraId="1E020000">
      <w:pPr>
        <w:pStyle w:val="Style_4"/>
        <w:numPr>
          <w:ilvl w:val="0"/>
          <w:numId w:val="27"/>
        </w:numPr>
        <w:tabs>
          <w:tab w:leader="none" w:pos="567" w:val="left"/>
        </w:tabs>
        <w:spacing w:after="160" w:line="336" w:lineRule="auto"/>
        <w:ind/>
        <w:jc w:val="both"/>
        <w:rPr>
          <w:sz w:val="28"/>
        </w:rPr>
      </w:pPr>
      <w:r>
        <w:rPr>
          <w:sz w:val="28"/>
        </w:rPr>
        <w:t>ШСК.</w:t>
      </w:r>
    </w:p>
    <w:p w14:paraId="1F020000">
      <w:pPr>
        <w:tabs>
          <w:tab w:leader="none" w:pos="567" w:val="left"/>
        </w:tabs>
        <w:spacing w:after="160" w:line="33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Школьный урок</w:t>
      </w:r>
    </w:p>
    <w:p w14:paraId="20020000">
      <w:p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>оздание атмосферы доверия к учителю, интереса к предмету:</w:t>
      </w:r>
    </w:p>
    <w:p w14:paraId="21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неформальное общение учителя и ученика вне урока;</w:t>
      </w:r>
    </w:p>
    <w:p w14:paraId="22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 xml:space="preserve">использование на уроках знакомых детям актуальных примеров из собственной жизни,  книг, мультфильмов, кинофильмов и </w:t>
      </w:r>
      <w:r>
        <w:rPr>
          <w:sz w:val="28"/>
        </w:rPr>
        <w:t>т</w:t>
      </w:r>
      <w:r>
        <w:rPr>
          <w:sz w:val="28"/>
        </w:rPr>
        <w:t>.д</w:t>
      </w:r>
      <w:r>
        <w:rPr>
          <w:sz w:val="28"/>
        </w:rPr>
        <w:t>;</w:t>
      </w:r>
    </w:p>
    <w:p w14:paraId="23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использование потенциала юмора;</w:t>
      </w:r>
    </w:p>
    <w:p w14:paraId="24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обращение к личному опыту учеников;</w:t>
      </w:r>
    </w:p>
    <w:p w14:paraId="25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внимание к интересам, увлечениям, позитивным особенностям, успехам учеников;</w:t>
      </w:r>
    </w:p>
    <w:p w14:paraId="26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проявление участия, заботы к ученику;</w:t>
      </w:r>
    </w:p>
    <w:p w14:paraId="27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создание команды для решения проблемы, задачи на уроке;</w:t>
      </w:r>
    </w:p>
    <w:p w14:paraId="28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создание привлекательных традиций класса, выработка его отличительных особенностей;</w:t>
      </w:r>
    </w:p>
    <w:p w14:paraId="29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признание ошибок учителем;</w:t>
      </w:r>
    </w:p>
    <w:p w14:paraId="2A020000">
      <w:pPr>
        <w:pStyle w:val="Style_4"/>
        <w:numPr>
          <w:ilvl w:val="0"/>
          <w:numId w:val="28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тщательная подготовка к уроку;</w:t>
      </w:r>
    </w:p>
    <w:p w14:paraId="2B020000">
      <w:pPr>
        <w:pStyle w:val="Style_4"/>
        <w:tabs>
          <w:tab w:leader="none" w:pos="0" w:val="left"/>
        </w:tabs>
        <w:spacing w:line="336" w:lineRule="auto"/>
        <w:ind w:firstLine="567" w:left="0"/>
        <w:jc w:val="both"/>
        <w:rPr>
          <w:sz w:val="28"/>
        </w:rPr>
      </w:pPr>
      <w:r>
        <w:rPr>
          <w:sz w:val="28"/>
        </w:rPr>
        <w:t>Отбор воспитывающего содержания урока:</w:t>
      </w:r>
    </w:p>
    <w:p w14:paraId="2C020000">
      <w:pPr>
        <w:pStyle w:val="Style_4"/>
        <w:numPr>
          <w:ilvl w:val="0"/>
          <w:numId w:val="29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включение в урок воспитывающей информации, организация работы с ней, побуждение к обсуждению, диалогу, высказыванию мнений, формулировке собственного отношения к ней;</w:t>
      </w:r>
    </w:p>
    <w:p w14:paraId="2D020000">
      <w:pPr>
        <w:pStyle w:val="Style_4"/>
        <w:numPr>
          <w:ilvl w:val="0"/>
          <w:numId w:val="29"/>
        </w:numPr>
        <w:tabs>
          <w:tab w:leader="none" w:pos="0" w:val="left"/>
        </w:tabs>
        <w:spacing w:line="336" w:lineRule="auto"/>
        <w:ind/>
        <w:jc w:val="both"/>
        <w:rPr>
          <w:sz w:val="40"/>
        </w:rPr>
      </w:pPr>
      <w:r>
        <w:rPr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2E020000">
      <w:pPr>
        <w:pStyle w:val="Style_4"/>
        <w:numPr>
          <w:ilvl w:val="0"/>
          <w:numId w:val="29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привлечение внимания учеников к нравственным проблемам, связанным с материалом урока;</w:t>
      </w:r>
    </w:p>
    <w:p w14:paraId="2F020000">
      <w:pPr>
        <w:pStyle w:val="Style_4"/>
        <w:numPr>
          <w:ilvl w:val="0"/>
          <w:numId w:val="29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привлечение внимания учеников к проблемам общества.</w:t>
      </w:r>
    </w:p>
    <w:p w14:paraId="30020000">
      <w:pPr>
        <w:pStyle w:val="Style_4"/>
        <w:tabs>
          <w:tab w:leader="none" w:pos="0" w:val="left"/>
        </w:tabs>
        <w:spacing w:line="336" w:lineRule="auto"/>
        <w:ind w:firstLine="567" w:left="0"/>
        <w:jc w:val="both"/>
        <w:rPr>
          <w:sz w:val="28"/>
        </w:rPr>
      </w:pPr>
      <w:r>
        <w:rPr>
          <w:sz w:val="28"/>
        </w:rPr>
        <w:t>Использование активных форм организации учебной деятельности на уроке:</w:t>
      </w:r>
    </w:p>
    <w:p w14:paraId="31020000">
      <w:pPr>
        <w:pStyle w:val="Style_4"/>
        <w:numPr>
          <w:ilvl w:val="0"/>
          <w:numId w:val="30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 xml:space="preserve">интерактивные и </w:t>
      </w:r>
      <w:r>
        <w:rPr>
          <w:sz w:val="28"/>
        </w:rPr>
        <w:t>digital</w:t>
      </w:r>
      <w:r>
        <w:rPr>
          <w:sz w:val="28"/>
        </w:rPr>
        <w:t>-формы организации деятельности: учебные дискуссии, викторины, деловые игры, командная работа и т. п.;</w:t>
      </w:r>
    </w:p>
    <w:p w14:paraId="32020000">
      <w:pPr>
        <w:pStyle w:val="Style_4"/>
        <w:numPr>
          <w:ilvl w:val="0"/>
          <w:numId w:val="30"/>
        </w:numPr>
        <w:tabs>
          <w:tab w:leader="none" w:pos="0" w:val="left"/>
        </w:tabs>
        <w:spacing w:line="336" w:lineRule="auto"/>
        <w:ind/>
        <w:jc w:val="both"/>
        <w:rPr>
          <w:sz w:val="28"/>
        </w:rPr>
      </w:pPr>
      <w:r>
        <w:rPr>
          <w:sz w:val="28"/>
        </w:rPr>
        <w:t>организация исследовательской деятельности учеников.</w:t>
      </w:r>
    </w:p>
    <w:p w14:paraId="33020000">
      <w:pPr>
        <w:pStyle w:val="Style_4"/>
        <w:numPr>
          <w:ilvl w:val="0"/>
          <w:numId w:val="30"/>
        </w:numPr>
        <w:tabs>
          <w:tab w:leader="none" w:pos="0" w:val="left"/>
        </w:tabs>
        <w:spacing w:line="336" w:lineRule="auto"/>
        <w:ind/>
        <w:jc w:val="both"/>
        <w:rPr>
          <w:sz w:val="40"/>
        </w:rPr>
      </w:pPr>
      <w:r>
        <w:rPr>
          <w:sz w:val="28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</w:t>
      </w:r>
      <w:r>
        <w:rPr>
          <w:sz w:val="28"/>
        </w:rPr>
        <w:t>которая учит строить отношения и действовать в команде, способствует развитию критического мышления;</w:t>
      </w:r>
    </w:p>
    <w:p w14:paraId="34020000">
      <w:pPr>
        <w:pStyle w:val="Style_12"/>
        <w:spacing w:line="360" w:lineRule="auto"/>
        <w:ind w:firstLine="567" w:left="0"/>
        <w:rPr>
          <w:sz w:val="28"/>
        </w:rPr>
      </w:pPr>
      <w:r>
        <w:rPr>
          <w:sz w:val="28"/>
        </w:rPr>
        <w:t>Реализация педагогическими работниками воспитательного потенциала урока предполагает следующее</w:t>
      </w:r>
      <w:r>
        <w:rPr>
          <w:rStyle w:val="Style_13_ch"/>
          <w:i w:val="0"/>
          <w:sz w:val="28"/>
        </w:rPr>
        <w:t>:</w:t>
      </w:r>
    </w:p>
    <w:p w14:paraId="35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установление доверительных отношений между </w:t>
      </w:r>
      <w:r>
        <w:rPr>
          <w:sz w:val="28"/>
        </w:rPr>
        <w:t>учителем и учеником</w:t>
      </w:r>
      <w:r>
        <w:rPr>
          <w:sz w:val="28"/>
        </w:rPr>
        <w:t xml:space="preserve">, способствующих позитивному восприятию </w:t>
      </w:r>
      <w:r>
        <w:rPr>
          <w:sz w:val="28"/>
        </w:rPr>
        <w:t>учениками</w:t>
      </w:r>
      <w:r>
        <w:rPr>
          <w:sz w:val="28"/>
        </w:rPr>
        <w:t xml:space="preserve"> требований и просьб </w:t>
      </w:r>
      <w:r>
        <w:rPr>
          <w:sz w:val="28"/>
        </w:rPr>
        <w:t>учителя</w:t>
      </w:r>
      <w:r>
        <w:rPr>
          <w:sz w:val="28"/>
        </w:rPr>
        <w:t>, привлечению их внимания к обсуждаемой на уроке информации, активизации познавательной деятельности;</w:t>
      </w:r>
    </w:p>
    <w:p w14:paraId="36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побуждение </w:t>
      </w:r>
      <w:r>
        <w:rPr>
          <w:sz w:val="28"/>
        </w:rPr>
        <w:t>уча</w:t>
      </w:r>
      <w:r>
        <w:rPr>
          <w:sz w:val="28"/>
        </w:rPr>
        <w:t xml:space="preserve">щихся соблюдать на уроке общепринятые нормы поведения, принципы учебной дисциплины и самоорганизации; </w:t>
      </w:r>
    </w:p>
    <w:p w14:paraId="37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привлечение внимания </w:t>
      </w:r>
      <w:r>
        <w:rPr>
          <w:sz w:val="28"/>
        </w:rPr>
        <w:t>уча</w:t>
      </w:r>
      <w:r>
        <w:rPr>
          <w:sz w:val="28"/>
        </w:rPr>
        <w:t xml:space="preserve">щихся к ценностному аспекту изучаемых на уроках явлений, организация их работы с получаемой на уроке социально значимой информацией — инициирование её обсуждения, высказывания </w:t>
      </w:r>
      <w:r>
        <w:rPr>
          <w:sz w:val="28"/>
        </w:rPr>
        <w:t>уча</w:t>
      </w:r>
      <w:r>
        <w:rPr>
          <w:sz w:val="28"/>
        </w:rPr>
        <w:t xml:space="preserve">щимися своего мнения по этому поводу, выработки своего к ней отношения; </w:t>
      </w:r>
    </w:p>
    <w:p w14:paraId="38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использование воспитательных возможностей содержания учебного предмета через демонстрацию </w:t>
      </w:r>
      <w:r>
        <w:rPr>
          <w:sz w:val="28"/>
        </w:rPr>
        <w:t>уча</w:t>
      </w:r>
      <w:r>
        <w:rPr>
          <w:sz w:val="28"/>
        </w:rPr>
        <w:t>щимися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39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применение на уроке интерактивных </w:t>
      </w:r>
      <w:r>
        <w:rPr>
          <w:sz w:val="28"/>
        </w:rPr>
        <w:t xml:space="preserve">и </w:t>
      </w:r>
      <w:r>
        <w:rPr>
          <w:sz w:val="28"/>
        </w:rPr>
        <w:t>digital</w:t>
      </w:r>
      <w:r>
        <w:rPr>
          <w:sz w:val="28"/>
        </w:rPr>
        <w:t>-</w:t>
      </w:r>
      <w:r>
        <w:rPr>
          <w:sz w:val="28"/>
        </w:rPr>
        <w:t xml:space="preserve">форм работы с обучающимися: интеллектуальных игр, дискуссий, </w:t>
      </w:r>
      <w:r>
        <w:rPr>
          <w:sz w:val="28"/>
        </w:rPr>
        <w:t>командной работы</w:t>
      </w:r>
      <w:r>
        <w:rPr>
          <w:sz w:val="28"/>
        </w:rPr>
        <w:t xml:space="preserve">, </w:t>
      </w:r>
      <w:r>
        <w:rPr>
          <w:sz w:val="28"/>
        </w:rPr>
        <w:t>онлайн-викторин</w:t>
      </w:r>
      <w:r>
        <w:rPr>
          <w:sz w:val="28"/>
        </w:rPr>
        <w:t xml:space="preserve"> и </w:t>
      </w:r>
      <w:r>
        <w:rPr>
          <w:sz w:val="28"/>
        </w:rPr>
        <w:t>т</w:t>
      </w:r>
      <w:r>
        <w:rPr>
          <w:sz w:val="28"/>
        </w:rPr>
        <w:t>.д</w:t>
      </w:r>
      <w:r>
        <w:rPr>
          <w:sz w:val="28"/>
        </w:rPr>
        <w:t>;</w:t>
      </w:r>
    </w:p>
    <w:p w14:paraId="3A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включение в урок </w:t>
      </w:r>
      <w:r>
        <w:rPr>
          <w:sz w:val="28"/>
        </w:rPr>
        <w:t>игровых</w:t>
      </w:r>
      <w:r>
        <w:rPr>
          <w:sz w:val="28"/>
        </w:rPr>
        <w:t xml:space="preserve"> </w:t>
      </w:r>
      <w:r>
        <w:rPr>
          <w:sz w:val="28"/>
        </w:rPr>
        <w:t>технологий</w:t>
      </w:r>
      <w:r>
        <w:rPr>
          <w:sz w:val="28"/>
        </w:rPr>
        <w:t xml:space="preserve">, которые помогают поддержать мотивацию </w:t>
      </w:r>
      <w:r>
        <w:rPr>
          <w:sz w:val="28"/>
        </w:rPr>
        <w:t>уча</w:t>
      </w:r>
      <w:r>
        <w:rPr>
          <w:sz w:val="28"/>
        </w:rPr>
        <w:t xml:space="preserve">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14:paraId="3B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 xml:space="preserve">инициирование и поддержка исследовательской деятельности </w:t>
      </w:r>
      <w:r>
        <w:rPr>
          <w:sz w:val="28"/>
        </w:rPr>
        <w:t>уча</w:t>
      </w:r>
      <w:r>
        <w:rPr>
          <w:sz w:val="28"/>
        </w:rPr>
        <w:t xml:space="preserve">щихся в рамках реализации ими индивидуальных и групповых исследовательских проектов, что даст </w:t>
      </w:r>
      <w:r>
        <w:rPr>
          <w:sz w:val="28"/>
        </w:rPr>
        <w:t>уча</w:t>
      </w:r>
      <w:r>
        <w:rPr>
          <w:sz w:val="28"/>
        </w:rPr>
        <w:t xml:space="preserve">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</w:t>
      </w:r>
      <w:r>
        <w:rPr>
          <w:sz w:val="28"/>
        </w:rPr>
        <w:t>к</w:t>
      </w:r>
      <w:r>
        <w:rPr>
          <w:sz w:val="28"/>
        </w:rPr>
        <w:t xml:space="preserve"> </w:t>
      </w:r>
      <w:r>
        <w:rPr>
          <w:sz w:val="28"/>
        </w:rPr>
        <w:t>чужим</w:t>
      </w:r>
      <w:r>
        <w:rPr>
          <w:sz w:val="28"/>
        </w:rPr>
        <w:t xml:space="preserve"> идеям, оформленным в работах других исследователей, аргументирования и отстаивания своей точки </w:t>
      </w:r>
      <w:r>
        <w:rPr>
          <w:sz w:val="28"/>
        </w:rPr>
        <w:t>зрения;</w:t>
      </w:r>
    </w:p>
    <w:p w14:paraId="3C020000">
      <w:pPr>
        <w:pStyle w:val="Style_14"/>
        <w:numPr>
          <w:ilvl w:val="0"/>
          <w:numId w:val="31"/>
        </w:numPr>
        <w:spacing w:line="360" w:lineRule="auto"/>
        <w:ind w:hanging="283" w:left="1276"/>
        <w:rPr>
          <w:sz w:val="28"/>
        </w:rPr>
      </w:pPr>
      <w:r>
        <w:rPr>
          <w:sz w:val="28"/>
        </w:rPr>
        <w:t>применение практики частых публичных выступлений, способствующих устранению психологических барьеров, страхов быть не воспринятым аудиторией;</w:t>
      </w:r>
    </w:p>
    <w:p w14:paraId="3D020000">
      <w:pPr>
        <w:pStyle w:val="Style_14"/>
        <w:numPr>
          <w:ilvl w:val="0"/>
          <w:numId w:val="0"/>
        </w:numPr>
        <w:spacing w:line="360" w:lineRule="auto"/>
        <w:ind w:firstLine="0" w:left="1276"/>
        <w:rPr>
          <w:sz w:val="28"/>
        </w:rPr>
      </w:pPr>
    </w:p>
    <w:p w14:paraId="3E02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Классное руководство</w:t>
      </w:r>
    </w:p>
    <w:p w14:paraId="3F020000">
      <w:pPr>
        <w:ind/>
        <w:jc w:val="center"/>
        <w:rPr>
          <w:b w:val="1"/>
          <w:sz w:val="28"/>
        </w:rPr>
      </w:pPr>
    </w:p>
    <w:p w14:paraId="40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Главное </w:t>
      </w:r>
      <w:r>
        <w:rPr>
          <w:color w:val="000000"/>
          <w:sz w:val="28"/>
        </w:rPr>
        <w:t>цель воспитательной работы</w:t>
      </w:r>
      <w:r>
        <w:rPr>
          <w:color w:val="000000"/>
          <w:sz w:val="28"/>
        </w:rPr>
        <w:t xml:space="preserve"> классного руководителя - создать условия для становления личности </w:t>
      </w:r>
      <w:r>
        <w:rPr>
          <w:color w:val="000000"/>
          <w:sz w:val="28"/>
        </w:rPr>
        <w:t>учащегося</w:t>
      </w:r>
      <w:r>
        <w:rPr>
          <w:color w:val="000000"/>
          <w:sz w:val="28"/>
        </w:rPr>
        <w:t>, входящего в современный мир, воспитать человека, способного достойно занять своё место в жизни</w:t>
      </w:r>
      <w:r>
        <w:rPr>
          <w:color w:val="000000"/>
          <w:sz w:val="28"/>
        </w:rPr>
        <w:t xml:space="preserve"> и быть максимально духовно полноценным и успешным в делах</w:t>
      </w:r>
      <w:r>
        <w:rPr>
          <w:color w:val="000000"/>
          <w:sz w:val="28"/>
        </w:rPr>
        <w:t xml:space="preserve">. </w:t>
      </w:r>
    </w:p>
    <w:p w14:paraId="41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Направления деятельности классного руководителя: </w:t>
      </w:r>
    </w:p>
    <w:p w14:paraId="42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1. Изучение особенностей личностного развития обучающихся класса. </w:t>
      </w:r>
    </w:p>
    <w:p w14:paraId="43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Формы и виды деятельности: </w:t>
      </w:r>
    </w:p>
    <w:p w14:paraId="44020000">
      <w:pPr>
        <w:pStyle w:val="Style_4"/>
        <w:numPr>
          <w:ilvl w:val="0"/>
          <w:numId w:val="3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наблюдение; </w:t>
      </w:r>
    </w:p>
    <w:p w14:paraId="45020000">
      <w:pPr>
        <w:pStyle w:val="Style_4"/>
        <w:numPr>
          <w:ilvl w:val="0"/>
          <w:numId w:val="3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изучение личных дел обучающихся, </w:t>
      </w:r>
      <w:r>
        <w:rPr>
          <w:color w:val="000000"/>
          <w:sz w:val="28"/>
        </w:rPr>
        <w:t>беседы</w:t>
      </w:r>
      <w:r>
        <w:rPr>
          <w:color w:val="000000"/>
          <w:sz w:val="28"/>
        </w:rPr>
        <w:t xml:space="preserve"> с учителями – предметниками, медицинским работником школы; </w:t>
      </w:r>
    </w:p>
    <w:p w14:paraId="46020000">
      <w:pPr>
        <w:pStyle w:val="Style_4"/>
        <w:numPr>
          <w:ilvl w:val="0"/>
          <w:numId w:val="3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использование </w:t>
      </w:r>
      <w:r>
        <w:rPr>
          <w:color w:val="000000"/>
          <w:sz w:val="28"/>
        </w:rPr>
        <w:t xml:space="preserve">тестов и </w:t>
      </w:r>
      <w:r>
        <w:rPr>
          <w:color w:val="000000"/>
          <w:sz w:val="28"/>
        </w:rPr>
        <w:t>опрос</w:t>
      </w:r>
      <w:r>
        <w:rPr>
          <w:color w:val="000000"/>
          <w:sz w:val="28"/>
        </w:rPr>
        <w:t>ов</w:t>
      </w:r>
      <w:r>
        <w:rPr>
          <w:color w:val="000000"/>
          <w:sz w:val="28"/>
        </w:rPr>
        <w:t xml:space="preserve">, которые дают возможность изучить мотивацию действий учащихся, интересов конкретной группы учащихся или класса в целом, уровень тревожности учащихся </w:t>
      </w:r>
      <w:r>
        <w:rPr>
          <w:color w:val="000000"/>
          <w:sz w:val="28"/>
        </w:rPr>
        <w:t>класса;</w:t>
      </w:r>
    </w:p>
    <w:p w14:paraId="47020000">
      <w:pPr>
        <w:pStyle w:val="Style_4"/>
        <w:numPr>
          <w:ilvl w:val="0"/>
          <w:numId w:val="33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проведение индивидуальных и групповых диагностических бесед</w:t>
      </w:r>
      <w:r>
        <w:rPr>
          <w:color w:val="000000"/>
          <w:sz w:val="28"/>
        </w:rPr>
        <w:t>, опросов, тестирований.</w:t>
      </w:r>
      <w:r>
        <w:rPr>
          <w:color w:val="000000"/>
          <w:sz w:val="28"/>
        </w:rPr>
        <w:t xml:space="preserve"> </w:t>
      </w:r>
    </w:p>
    <w:p w14:paraId="48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2. Организация совместных интересных и полезных дел</w:t>
      </w:r>
      <w:r>
        <w:rPr>
          <w:color w:val="000000"/>
          <w:sz w:val="28"/>
        </w:rPr>
        <w:t xml:space="preserve">, мероприятий в </w:t>
      </w:r>
      <w:r>
        <w:rPr>
          <w:color w:val="000000"/>
          <w:sz w:val="28"/>
        </w:rPr>
        <w:t>оффлайн</w:t>
      </w:r>
      <w:r>
        <w:rPr>
          <w:color w:val="000000"/>
          <w:sz w:val="28"/>
        </w:rPr>
        <w:t xml:space="preserve"> и </w:t>
      </w:r>
      <w:r>
        <w:rPr>
          <w:color w:val="000000"/>
          <w:sz w:val="28"/>
        </w:rPr>
        <w:t>онлайн</w:t>
      </w:r>
      <w:r>
        <w:rPr>
          <w:color w:val="000000"/>
          <w:sz w:val="28"/>
        </w:rPr>
        <w:t xml:space="preserve"> форматах</w:t>
      </w:r>
      <w:r>
        <w:rPr>
          <w:color w:val="000000"/>
          <w:sz w:val="28"/>
        </w:rPr>
        <w:t xml:space="preserve"> для личностного развития ребёнка. </w:t>
      </w:r>
    </w:p>
    <w:p w14:paraId="49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Формы и виды деятельности: </w:t>
      </w:r>
    </w:p>
    <w:p w14:paraId="4A020000">
      <w:pPr>
        <w:pStyle w:val="Style_4"/>
        <w:numPr>
          <w:ilvl w:val="0"/>
          <w:numId w:val="3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игры на </w:t>
      </w:r>
      <w:r>
        <w:rPr>
          <w:color w:val="000000"/>
          <w:sz w:val="28"/>
        </w:rPr>
        <w:t>командообразование</w:t>
      </w:r>
      <w:r>
        <w:rPr>
          <w:color w:val="000000"/>
          <w:sz w:val="28"/>
        </w:rPr>
        <w:t xml:space="preserve"> на этапе коллективного планирования; </w:t>
      </w:r>
    </w:p>
    <w:p w14:paraId="4B020000">
      <w:pPr>
        <w:pStyle w:val="Style_4"/>
        <w:numPr>
          <w:ilvl w:val="0"/>
          <w:numId w:val="3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совместное подведение итогов и планирования </w:t>
      </w:r>
      <w:r>
        <w:rPr>
          <w:color w:val="000000"/>
          <w:sz w:val="28"/>
        </w:rPr>
        <w:t>каждой четверти</w:t>
      </w:r>
      <w:r>
        <w:rPr>
          <w:color w:val="000000"/>
          <w:sz w:val="28"/>
        </w:rPr>
        <w:t xml:space="preserve"> по разным направлениям деятельности; </w:t>
      </w:r>
    </w:p>
    <w:p w14:paraId="4C020000">
      <w:pPr>
        <w:pStyle w:val="Style_4"/>
        <w:numPr>
          <w:ilvl w:val="0"/>
          <w:numId w:val="3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формирование традиций в классном коллективе, </w:t>
      </w:r>
      <w:r>
        <w:rPr>
          <w:color w:val="000000"/>
          <w:sz w:val="28"/>
        </w:rPr>
        <w:t xml:space="preserve">участие в культурно-массовых и спортивных мероприятиях различного уровня; </w:t>
      </w:r>
      <w:r>
        <w:rPr>
          <w:color w:val="000000"/>
          <w:sz w:val="28"/>
        </w:rPr>
        <w:t xml:space="preserve"> </w:t>
      </w:r>
    </w:p>
    <w:p w14:paraId="4D020000">
      <w:pPr>
        <w:pStyle w:val="Style_4"/>
        <w:numPr>
          <w:ilvl w:val="0"/>
          <w:numId w:val="3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установление позитивных отношений с другими классными коллективами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через </w:t>
      </w:r>
      <w:r>
        <w:rPr>
          <w:color w:val="000000"/>
          <w:sz w:val="28"/>
        </w:rPr>
        <w:t>участие в практико-творческих делах</w:t>
      </w:r>
      <w:r>
        <w:rPr>
          <w:color w:val="000000"/>
          <w:sz w:val="28"/>
        </w:rPr>
        <w:t xml:space="preserve">; </w:t>
      </w:r>
    </w:p>
    <w:p w14:paraId="4E020000">
      <w:pPr>
        <w:pStyle w:val="Style_4"/>
        <w:numPr>
          <w:ilvl w:val="0"/>
          <w:numId w:val="3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сбор информации об увлечениях и интересах обучающихся и их родителей, чтобы найти вдохновителей для организации интересных и полезных дел; </w:t>
      </w:r>
    </w:p>
    <w:p w14:paraId="4F020000">
      <w:pPr>
        <w:pStyle w:val="Style_4"/>
        <w:numPr>
          <w:ilvl w:val="0"/>
          <w:numId w:val="3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создание ситуации выбора и успеха. </w:t>
      </w:r>
    </w:p>
    <w:p w14:paraId="50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3. Формирование и развитие коллектива класса</w:t>
      </w:r>
      <w:r>
        <w:rPr>
          <w:color w:val="000000"/>
          <w:sz w:val="28"/>
        </w:rPr>
        <w:t>.</w:t>
      </w:r>
    </w:p>
    <w:p w14:paraId="51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Формы и виды деятельности: </w:t>
      </w:r>
    </w:p>
    <w:p w14:paraId="52020000">
      <w:pPr>
        <w:pStyle w:val="Style_4"/>
        <w:numPr>
          <w:ilvl w:val="0"/>
          <w:numId w:val="35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изучение </w:t>
      </w:r>
      <w:r>
        <w:rPr>
          <w:color w:val="000000"/>
          <w:sz w:val="28"/>
        </w:rPr>
        <w:t>потребностей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интересов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склонностей</w:t>
      </w:r>
      <w:r>
        <w:rPr>
          <w:color w:val="000000"/>
          <w:sz w:val="28"/>
        </w:rPr>
        <w:t xml:space="preserve"> и </w:t>
      </w:r>
      <w:r>
        <w:rPr>
          <w:color w:val="000000"/>
          <w:sz w:val="28"/>
        </w:rPr>
        <w:t>других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личностных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характеристик</w:t>
      </w:r>
      <w:r>
        <w:rPr>
          <w:color w:val="000000"/>
          <w:sz w:val="28"/>
        </w:rPr>
        <w:t xml:space="preserve"> членов классного коллектива, отношений, общения и деятельности в классном коллективе с помощью наблюдения, игр, </w:t>
      </w:r>
      <w:r>
        <w:rPr>
          <w:color w:val="000000"/>
          <w:sz w:val="28"/>
        </w:rPr>
        <w:t xml:space="preserve">методик и техник </w:t>
      </w:r>
      <w:r>
        <w:rPr>
          <w:color w:val="000000"/>
          <w:sz w:val="28"/>
        </w:rPr>
        <w:t>командообразования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 xml:space="preserve">методики для исследования мотивов участия школьников в деятельности и для определения уровня социальной активности </w:t>
      </w:r>
      <w:r>
        <w:rPr>
          <w:color w:val="000000"/>
          <w:sz w:val="28"/>
        </w:rPr>
        <w:t>уча</w:t>
      </w:r>
      <w:r>
        <w:rPr>
          <w:color w:val="000000"/>
          <w:sz w:val="28"/>
        </w:rPr>
        <w:t xml:space="preserve">щихся; </w:t>
      </w:r>
    </w:p>
    <w:p w14:paraId="53020000">
      <w:pPr>
        <w:pStyle w:val="Style_4"/>
        <w:numPr>
          <w:ilvl w:val="0"/>
          <w:numId w:val="35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реализация проекта «Разговоры о </w:t>
      </w:r>
      <w:r>
        <w:rPr>
          <w:color w:val="000000"/>
          <w:sz w:val="28"/>
        </w:rPr>
        <w:t>важном</w:t>
      </w:r>
      <w:r>
        <w:rPr>
          <w:color w:val="000000"/>
          <w:sz w:val="28"/>
        </w:rPr>
        <w:t>» в рамках классных часов;</w:t>
      </w:r>
    </w:p>
    <w:p w14:paraId="54020000">
      <w:pPr>
        <w:pStyle w:val="Style_4"/>
        <w:numPr>
          <w:ilvl w:val="0"/>
          <w:numId w:val="35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проектирование целей, перспектив и образа жизнедеятельности классного коллектива с помощью классного часа.</w:t>
      </w:r>
    </w:p>
    <w:p w14:paraId="55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 Индивидуальная работа с учащимися </w:t>
      </w:r>
      <w:r>
        <w:rPr>
          <w:color w:val="000000"/>
          <w:sz w:val="28"/>
        </w:rPr>
        <w:t>класса.</w:t>
      </w:r>
    </w:p>
    <w:p w14:paraId="56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Формы и виды деятельности: </w:t>
      </w:r>
    </w:p>
    <w:p w14:paraId="57020000">
      <w:pPr>
        <w:pStyle w:val="Style_4"/>
        <w:numPr>
          <w:ilvl w:val="0"/>
          <w:numId w:val="3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заполнение с учащимися «</w:t>
      </w:r>
      <w:r>
        <w:rPr>
          <w:color w:val="000000"/>
          <w:sz w:val="28"/>
        </w:rPr>
        <w:t>Портфолио</w:t>
      </w:r>
      <w:r>
        <w:rPr>
          <w:color w:val="000000"/>
          <w:sz w:val="28"/>
        </w:rPr>
        <w:t xml:space="preserve">», как «источник успеха» учащихся класса; </w:t>
      </w:r>
    </w:p>
    <w:p w14:paraId="58020000">
      <w:pPr>
        <w:pStyle w:val="Style_4"/>
        <w:numPr>
          <w:ilvl w:val="0"/>
          <w:numId w:val="3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работа классного руководителя с учащимися, находящим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ся в состоянии стресса и дискомфорта; </w:t>
      </w:r>
    </w:p>
    <w:p w14:paraId="59020000">
      <w:pPr>
        <w:pStyle w:val="Style_4"/>
        <w:numPr>
          <w:ilvl w:val="0"/>
          <w:numId w:val="3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вовлечение учащихся в социально значимую</w:t>
      </w:r>
      <w:r>
        <w:rPr>
          <w:color w:val="000000"/>
          <w:sz w:val="28"/>
        </w:rPr>
        <w:t>, культурно-массовую</w:t>
      </w:r>
      <w:r>
        <w:rPr>
          <w:color w:val="000000"/>
          <w:sz w:val="28"/>
        </w:rPr>
        <w:t xml:space="preserve"> деятельность. </w:t>
      </w:r>
    </w:p>
    <w:p w14:paraId="5A020000">
      <w:pPr>
        <w:pStyle w:val="Style_4"/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5.</w:t>
      </w:r>
      <w:r>
        <w:rPr>
          <w:color w:val="000000"/>
          <w:sz w:val="28"/>
        </w:rPr>
        <w:t>Работа со слабоуспевающими детьми и учащимися, испытывающими трудности по отдельным предметам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</w:p>
    <w:p w14:paraId="5B020000">
      <w:pPr>
        <w:pStyle w:val="Style_4"/>
        <w:numPr>
          <w:ilvl w:val="0"/>
          <w:numId w:val="37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осуществление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контроля</w:t>
      </w:r>
      <w:r>
        <w:rPr>
          <w:color w:val="000000"/>
          <w:sz w:val="28"/>
        </w:rPr>
        <w:t xml:space="preserve"> за</w:t>
      </w:r>
      <w:r>
        <w:rPr>
          <w:color w:val="000000"/>
          <w:sz w:val="28"/>
        </w:rPr>
        <w:t xml:space="preserve"> успеваемостью учащихся класса. </w:t>
      </w:r>
    </w:p>
    <w:p w14:paraId="5C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6. Работа с учителями, преподающими в классе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</w:p>
    <w:p w14:paraId="5D020000">
      <w:pPr>
        <w:pStyle w:val="Style_4"/>
        <w:numPr>
          <w:ilvl w:val="0"/>
          <w:numId w:val="38"/>
        </w:numPr>
        <w:tabs>
          <w:tab w:leader="none" w:pos="567" w:val="left"/>
        </w:tabs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посещение учебных </w:t>
      </w:r>
      <w:r>
        <w:rPr>
          <w:color w:val="000000"/>
          <w:sz w:val="28"/>
        </w:rPr>
        <w:t>занятий;</w:t>
      </w:r>
      <w:r>
        <w:rPr>
          <w:color w:val="000000"/>
          <w:sz w:val="28"/>
        </w:rPr>
        <w:t xml:space="preserve"> </w:t>
      </w:r>
    </w:p>
    <w:p w14:paraId="5E020000">
      <w:pPr>
        <w:pStyle w:val="Style_4"/>
        <w:numPr>
          <w:ilvl w:val="0"/>
          <w:numId w:val="38"/>
        </w:numPr>
        <w:tabs>
          <w:tab w:leader="none" w:pos="567" w:val="left"/>
        </w:tabs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регулярные консультации классного руководителя с </w:t>
      </w:r>
      <w:r>
        <w:rPr>
          <w:color w:val="000000"/>
          <w:sz w:val="28"/>
        </w:rPr>
        <w:t>учителями-предметниками;</w:t>
      </w:r>
      <w:r>
        <w:rPr>
          <w:color w:val="000000"/>
          <w:sz w:val="28"/>
        </w:rPr>
        <w:t xml:space="preserve"> </w:t>
      </w:r>
    </w:p>
    <w:p w14:paraId="5F020000">
      <w:pPr>
        <w:pStyle w:val="Style_4"/>
        <w:numPr>
          <w:ilvl w:val="0"/>
          <w:numId w:val="38"/>
        </w:numPr>
        <w:tabs>
          <w:tab w:leader="none" w:pos="567" w:val="left"/>
        </w:tabs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ведение дневника </w:t>
      </w:r>
      <w:r>
        <w:rPr>
          <w:color w:val="000000"/>
          <w:sz w:val="28"/>
        </w:rPr>
        <w:t>наблюдений;</w:t>
      </w:r>
    </w:p>
    <w:p w14:paraId="60020000">
      <w:pPr>
        <w:pStyle w:val="Style_4"/>
        <w:numPr>
          <w:ilvl w:val="0"/>
          <w:numId w:val="38"/>
        </w:numPr>
        <w:tabs>
          <w:tab w:leader="none" w:pos="567" w:val="left"/>
        </w:tabs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индивидуальные беседы с учащимися и их </w:t>
      </w:r>
      <w:r>
        <w:rPr>
          <w:color w:val="000000"/>
          <w:sz w:val="28"/>
        </w:rPr>
        <w:t>родителями;</w:t>
      </w:r>
    </w:p>
    <w:p w14:paraId="61020000">
      <w:pPr>
        <w:pStyle w:val="Style_4"/>
        <w:numPr>
          <w:ilvl w:val="0"/>
          <w:numId w:val="38"/>
        </w:numPr>
        <w:tabs>
          <w:tab w:leader="none" w:pos="567" w:val="left"/>
        </w:tabs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работа с педагогом-психологом</w:t>
      </w:r>
      <w:r>
        <w:rPr>
          <w:color w:val="000000"/>
          <w:sz w:val="28"/>
        </w:rPr>
        <w:t>.</w:t>
      </w:r>
    </w:p>
    <w:p w14:paraId="62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7. </w:t>
      </w:r>
      <w:r>
        <w:rPr>
          <w:color w:val="000000"/>
          <w:sz w:val="28"/>
        </w:rPr>
        <w:t xml:space="preserve">Работа с обучающимися, состоящими на различных видах учёта, в группе риска, оказавшимися в трудной жизненной ситуации. </w:t>
      </w:r>
    </w:p>
    <w:p w14:paraId="63020000">
      <w:pPr>
        <w:pStyle w:val="Style_4"/>
        <w:numPr>
          <w:ilvl w:val="0"/>
          <w:numId w:val="3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контроль</w:t>
      </w:r>
      <w:r>
        <w:rPr>
          <w:color w:val="000000"/>
          <w:sz w:val="28"/>
        </w:rPr>
        <w:t xml:space="preserve"> за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времяпровождением вне учебного заведения.</w:t>
      </w:r>
      <w:r>
        <w:rPr>
          <w:color w:val="000000"/>
          <w:sz w:val="28"/>
        </w:rPr>
        <w:t xml:space="preserve"> </w:t>
      </w:r>
    </w:p>
    <w:p w14:paraId="64020000">
      <w:pPr>
        <w:pStyle w:val="Style_4"/>
        <w:numPr>
          <w:ilvl w:val="0"/>
          <w:numId w:val="3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вовлечение детей в кружковую </w:t>
      </w:r>
      <w:r>
        <w:rPr>
          <w:color w:val="000000"/>
          <w:sz w:val="28"/>
        </w:rPr>
        <w:t>работу;</w:t>
      </w:r>
      <w:r>
        <w:rPr>
          <w:color w:val="000000"/>
          <w:sz w:val="28"/>
        </w:rPr>
        <w:t xml:space="preserve"> </w:t>
      </w:r>
    </w:p>
    <w:p w14:paraId="65020000">
      <w:pPr>
        <w:pStyle w:val="Style_4"/>
        <w:numPr>
          <w:ilvl w:val="0"/>
          <w:numId w:val="3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наделение общественными поручениями в классе</w:t>
      </w:r>
      <w:r>
        <w:rPr>
          <w:color w:val="000000"/>
          <w:sz w:val="28"/>
        </w:rPr>
        <w:t>;</w:t>
      </w:r>
    </w:p>
    <w:p w14:paraId="66020000">
      <w:pPr>
        <w:pStyle w:val="Style_4"/>
        <w:numPr>
          <w:ilvl w:val="0"/>
          <w:numId w:val="3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делегирование отдельных поручений</w:t>
      </w:r>
      <w:r>
        <w:rPr>
          <w:color w:val="000000"/>
          <w:sz w:val="28"/>
        </w:rPr>
        <w:t>;</w:t>
      </w:r>
      <w:r>
        <w:rPr>
          <w:color w:val="000000"/>
          <w:sz w:val="28"/>
        </w:rPr>
        <w:t xml:space="preserve"> </w:t>
      </w:r>
    </w:p>
    <w:p w14:paraId="67020000">
      <w:pPr>
        <w:pStyle w:val="Style_4"/>
        <w:numPr>
          <w:ilvl w:val="0"/>
          <w:numId w:val="3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ежедневный </w:t>
      </w:r>
      <w:r>
        <w:rPr>
          <w:color w:val="000000"/>
          <w:sz w:val="28"/>
        </w:rPr>
        <w:t>контроль;</w:t>
      </w:r>
    </w:p>
    <w:p w14:paraId="68020000">
      <w:pPr>
        <w:pStyle w:val="Style_4"/>
        <w:numPr>
          <w:ilvl w:val="0"/>
          <w:numId w:val="3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беседы с родителями. </w:t>
      </w:r>
    </w:p>
    <w:p w14:paraId="69020000">
      <w:pPr>
        <w:pStyle w:val="Style_12"/>
        <w:spacing w:line="360" w:lineRule="auto"/>
        <w:ind w:firstLine="567" w:left="0"/>
        <w:rPr>
          <w:rStyle w:val="Style_15_ch"/>
          <w:b w:val="0"/>
          <w:sz w:val="28"/>
        </w:rPr>
      </w:pPr>
      <w:r>
        <w:rPr>
          <w:sz w:val="28"/>
        </w:rPr>
        <w:t>8.</w:t>
      </w:r>
      <w:r>
        <w:rPr>
          <w:b w:val="1"/>
          <w:sz w:val="28"/>
        </w:rPr>
        <w:t xml:space="preserve"> </w:t>
      </w:r>
      <w:r>
        <w:rPr>
          <w:rStyle w:val="Style_15_ch"/>
          <w:b w:val="0"/>
          <w:sz w:val="28"/>
        </w:rPr>
        <w:t xml:space="preserve">Работа с родителями (законными представителями) </w:t>
      </w:r>
      <w:r>
        <w:rPr>
          <w:rStyle w:val="Style_15_ch"/>
          <w:b w:val="0"/>
          <w:sz w:val="28"/>
        </w:rPr>
        <w:t>уча</w:t>
      </w:r>
      <w:r>
        <w:rPr>
          <w:rStyle w:val="Style_15_ch"/>
          <w:b w:val="0"/>
          <w:sz w:val="28"/>
        </w:rPr>
        <w:t>щихся:</w:t>
      </w:r>
    </w:p>
    <w:p w14:paraId="6A020000">
      <w:pPr>
        <w:pStyle w:val="Style_14"/>
        <w:numPr>
          <w:ilvl w:val="0"/>
          <w:numId w:val="40"/>
        </w:numPr>
        <w:spacing w:line="360" w:lineRule="auto"/>
        <w:ind/>
        <w:rPr>
          <w:sz w:val="28"/>
        </w:rPr>
      </w:pPr>
      <w:r>
        <w:rPr>
          <w:sz w:val="28"/>
        </w:rPr>
        <w:t xml:space="preserve">регулярное информирование родителей (законных представителей) о школьных успехах и проблемах </w:t>
      </w:r>
      <w:r>
        <w:rPr>
          <w:sz w:val="28"/>
        </w:rPr>
        <w:t>уча</w:t>
      </w:r>
      <w:r>
        <w:rPr>
          <w:sz w:val="28"/>
        </w:rPr>
        <w:t xml:space="preserve">щихся, о жизни </w:t>
      </w:r>
      <w:r>
        <w:rPr>
          <w:sz w:val="28"/>
        </w:rPr>
        <w:t>классного коллектива, об участии учащихся в мероприятиях различного уровня</w:t>
      </w:r>
      <w:r>
        <w:rPr>
          <w:sz w:val="28"/>
        </w:rPr>
        <w:t>;</w:t>
      </w:r>
    </w:p>
    <w:p w14:paraId="6B020000">
      <w:pPr>
        <w:pStyle w:val="Style_14"/>
        <w:numPr>
          <w:ilvl w:val="0"/>
          <w:numId w:val="40"/>
        </w:numPr>
        <w:spacing w:line="360" w:lineRule="auto"/>
        <w:ind/>
        <w:rPr>
          <w:spacing w:val="2"/>
          <w:sz w:val="28"/>
        </w:rPr>
      </w:pPr>
      <w:r>
        <w:rPr>
          <w:spacing w:val="2"/>
          <w:sz w:val="28"/>
        </w:rPr>
        <w:t xml:space="preserve">помощь родителям (законным представителям) </w:t>
      </w:r>
      <w:r>
        <w:rPr>
          <w:spacing w:val="2"/>
          <w:sz w:val="28"/>
        </w:rPr>
        <w:t>уча</w:t>
      </w:r>
      <w:r>
        <w:rPr>
          <w:spacing w:val="2"/>
          <w:sz w:val="28"/>
        </w:rPr>
        <w:t xml:space="preserve">щихся в регулировании отношений между ними, администрацией образовательной организации и учителями-предметниками; </w:t>
      </w:r>
    </w:p>
    <w:p w14:paraId="6C020000">
      <w:pPr>
        <w:pStyle w:val="Style_14"/>
        <w:numPr>
          <w:ilvl w:val="0"/>
          <w:numId w:val="40"/>
        </w:numPr>
        <w:spacing w:line="360" w:lineRule="auto"/>
        <w:ind/>
        <w:rPr>
          <w:sz w:val="28"/>
        </w:rPr>
      </w:pPr>
      <w:r>
        <w:rPr>
          <w:sz w:val="28"/>
        </w:rPr>
        <w:t xml:space="preserve">организация родительских собраний, происходящих в режиме </w:t>
      </w:r>
      <w:r>
        <w:rPr>
          <w:sz w:val="28"/>
        </w:rPr>
        <w:t>диалога</w:t>
      </w:r>
      <w:r>
        <w:rPr>
          <w:sz w:val="28"/>
        </w:rPr>
        <w:t xml:space="preserve"> наиболее острых проблем обучения и воспитания </w:t>
      </w:r>
      <w:r>
        <w:rPr>
          <w:sz w:val="28"/>
        </w:rPr>
        <w:t>уча</w:t>
      </w:r>
      <w:r>
        <w:rPr>
          <w:sz w:val="28"/>
        </w:rPr>
        <w:t>щихся;</w:t>
      </w:r>
    </w:p>
    <w:p w14:paraId="6D020000">
      <w:pPr>
        <w:pStyle w:val="Style_14"/>
        <w:numPr>
          <w:ilvl w:val="0"/>
          <w:numId w:val="40"/>
        </w:numPr>
        <w:spacing w:line="360" w:lineRule="auto"/>
        <w:ind/>
        <w:rPr>
          <w:sz w:val="28"/>
        </w:rPr>
      </w:pPr>
      <w:r>
        <w:rPr>
          <w:sz w:val="28"/>
        </w:rPr>
        <w:t xml:space="preserve">создание и организация работы родительских комитетов, </w:t>
      </w:r>
      <w:r>
        <w:rPr>
          <w:sz w:val="28"/>
        </w:rPr>
        <w:t>принимающих консультативное участие</w:t>
      </w:r>
      <w:r>
        <w:rPr>
          <w:sz w:val="28"/>
        </w:rPr>
        <w:t xml:space="preserve"> в управлении образовательной организацией и решении вопросов воспитания и обучения </w:t>
      </w:r>
      <w:r>
        <w:rPr>
          <w:sz w:val="28"/>
        </w:rPr>
        <w:t>уча</w:t>
      </w:r>
      <w:r>
        <w:rPr>
          <w:sz w:val="28"/>
        </w:rPr>
        <w:t>щихся;</w:t>
      </w:r>
    </w:p>
    <w:p w14:paraId="6E020000">
      <w:pPr>
        <w:pStyle w:val="Style_14"/>
        <w:numPr>
          <w:ilvl w:val="0"/>
          <w:numId w:val="40"/>
        </w:numPr>
        <w:spacing w:line="360" w:lineRule="auto"/>
        <w:ind/>
        <w:rPr>
          <w:sz w:val="28"/>
        </w:rPr>
      </w:pPr>
      <w:r>
        <w:rPr>
          <w:sz w:val="28"/>
        </w:rPr>
        <w:t xml:space="preserve">привлечение членов семей </w:t>
      </w:r>
      <w:r>
        <w:rPr>
          <w:sz w:val="28"/>
        </w:rPr>
        <w:t>уча</w:t>
      </w:r>
      <w:r>
        <w:rPr>
          <w:sz w:val="28"/>
        </w:rPr>
        <w:t>щихся к организации и проведению дел класса;</w:t>
      </w:r>
    </w:p>
    <w:p w14:paraId="6F020000">
      <w:pPr>
        <w:pStyle w:val="Style_14"/>
        <w:numPr>
          <w:ilvl w:val="0"/>
          <w:numId w:val="40"/>
        </w:numPr>
        <w:spacing w:line="360" w:lineRule="auto"/>
        <w:ind/>
        <w:rPr>
          <w:sz w:val="28"/>
        </w:rPr>
      </w:pPr>
      <w:r>
        <w:rPr>
          <w:sz w:val="28"/>
        </w:rPr>
        <w:t>организация на базе класса семейных праздников, конкурсов, соревнований, направленных на сплочение семьи</w:t>
      </w:r>
      <w:r>
        <w:rPr>
          <w:sz w:val="28"/>
        </w:rPr>
        <w:t xml:space="preserve"> и учащихся</w:t>
      </w:r>
      <w:r>
        <w:rPr>
          <w:sz w:val="28"/>
        </w:rPr>
        <w:t>.</w:t>
      </w:r>
    </w:p>
    <w:p w14:paraId="70020000">
      <w:pPr>
        <w:ind/>
        <w:jc w:val="center"/>
        <w:rPr>
          <w:b w:val="1"/>
          <w:sz w:val="28"/>
        </w:rPr>
      </w:pPr>
    </w:p>
    <w:p w14:paraId="71020000">
      <w:pPr>
        <w:ind/>
        <w:jc w:val="center"/>
        <w:rPr>
          <w:b w:val="1"/>
          <w:sz w:val="28"/>
        </w:rPr>
      </w:pPr>
    </w:p>
    <w:p w14:paraId="7202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Внеурочная деятельность</w:t>
      </w:r>
    </w:p>
    <w:p w14:paraId="73020000">
      <w:pPr>
        <w:ind/>
        <w:jc w:val="center"/>
        <w:rPr>
          <w:b w:val="1"/>
          <w:sz w:val="28"/>
        </w:rPr>
      </w:pPr>
    </w:p>
    <w:p w14:paraId="74020000">
      <w:pPr>
        <w:pStyle w:val="Style_14"/>
        <w:numPr>
          <w:ilvl w:val="0"/>
          <w:numId w:val="0"/>
        </w:numPr>
        <w:spacing w:line="360" w:lineRule="auto"/>
        <w:ind w:firstLine="567" w:left="0"/>
        <w:rPr>
          <w:sz w:val="28"/>
        </w:rPr>
      </w:pPr>
      <w:r>
        <w:rPr>
          <w:sz w:val="28"/>
        </w:rPr>
        <w:t>Воспитательный процесс во</w:t>
      </w:r>
      <w:r>
        <w:rPr>
          <w:sz w:val="28"/>
        </w:rPr>
        <w:t xml:space="preserve"> внеурочной деятельности осуществляется преимущественно </w:t>
      </w:r>
      <w:r>
        <w:rPr>
          <w:sz w:val="28"/>
        </w:rPr>
        <w:t>через</w:t>
      </w:r>
      <w:r>
        <w:rPr>
          <w:sz w:val="28"/>
        </w:rPr>
        <w:t xml:space="preserve">: </w:t>
      </w:r>
    </w:p>
    <w:p w14:paraId="75020000">
      <w:pPr>
        <w:pStyle w:val="Style_14"/>
        <w:numPr>
          <w:ilvl w:val="0"/>
          <w:numId w:val="41"/>
        </w:numPr>
        <w:spacing w:line="360" w:lineRule="auto"/>
        <w:ind w:firstLine="567" w:left="0"/>
        <w:rPr>
          <w:sz w:val="28"/>
        </w:rPr>
      </w:pPr>
      <w:r>
        <w:rPr>
          <w:sz w:val="28"/>
        </w:rPr>
        <w:t xml:space="preserve">вовлечение </w:t>
      </w:r>
      <w:r>
        <w:rPr>
          <w:sz w:val="28"/>
        </w:rPr>
        <w:t>уча</w:t>
      </w:r>
      <w:r>
        <w:rPr>
          <w:sz w:val="28"/>
        </w:rPr>
        <w:t xml:space="preserve">щихся в интересную и полезную для них деятельность, которая предоставит им возможность </w:t>
      </w:r>
      <w:r>
        <w:rPr>
          <w:sz w:val="28"/>
        </w:rPr>
        <w:t>самореализоваться</w:t>
      </w:r>
      <w:r>
        <w:rPr>
          <w:sz w:val="28"/>
        </w:rPr>
        <w:t xml:space="preserve"> в ней, развить в себе важные для своего личностного развития социально значимые отношения, получить опыт участия в социально значимых </w:t>
      </w:r>
      <w:r>
        <w:rPr>
          <w:sz w:val="28"/>
        </w:rPr>
        <w:t xml:space="preserve">и практико-творческих школьных </w:t>
      </w:r>
      <w:r>
        <w:rPr>
          <w:sz w:val="28"/>
        </w:rPr>
        <w:t>делах;</w:t>
      </w:r>
    </w:p>
    <w:p w14:paraId="76020000">
      <w:pPr>
        <w:pStyle w:val="Style_14"/>
        <w:numPr>
          <w:ilvl w:val="0"/>
          <w:numId w:val="41"/>
        </w:numPr>
        <w:spacing w:line="360" w:lineRule="auto"/>
        <w:ind w:firstLine="567" w:left="0"/>
        <w:rPr>
          <w:sz w:val="28"/>
        </w:rPr>
      </w:pPr>
      <w:r>
        <w:rPr>
          <w:sz w:val="28"/>
        </w:rPr>
        <w:t xml:space="preserve">формирование детско-взрослых общностей, которые могли бы объединять </w:t>
      </w:r>
      <w:r>
        <w:rPr>
          <w:sz w:val="28"/>
        </w:rPr>
        <w:t>уча</w:t>
      </w:r>
      <w:r>
        <w:rPr>
          <w:sz w:val="28"/>
        </w:rPr>
        <w:t>щихся и педагогических работников общими позитивными эмоциями и доверительными отношениями друг к другу;</w:t>
      </w:r>
    </w:p>
    <w:p w14:paraId="77020000">
      <w:pPr>
        <w:pStyle w:val="Style_14"/>
        <w:numPr>
          <w:ilvl w:val="0"/>
          <w:numId w:val="41"/>
        </w:numPr>
        <w:spacing w:line="360" w:lineRule="auto"/>
        <w:ind w:firstLine="567" w:left="0"/>
        <w:rPr>
          <w:sz w:val="28"/>
        </w:rPr>
      </w:pPr>
      <w:r>
        <w:rPr>
          <w:sz w:val="28"/>
        </w:rPr>
        <w:t xml:space="preserve">поддержку </w:t>
      </w:r>
      <w:r>
        <w:rPr>
          <w:sz w:val="28"/>
        </w:rPr>
        <w:t>уча</w:t>
      </w:r>
      <w:r>
        <w:rPr>
          <w:sz w:val="28"/>
        </w:rPr>
        <w:t xml:space="preserve">щихся с ярко выраженной лидерской позицией и установку на сохранение и поддержание накопленных социально значимых традиций; </w:t>
      </w:r>
    </w:p>
    <w:p w14:paraId="78020000">
      <w:pPr>
        <w:pStyle w:val="Style_14"/>
        <w:numPr>
          <w:ilvl w:val="0"/>
          <w:numId w:val="41"/>
        </w:numPr>
        <w:spacing w:line="360" w:lineRule="auto"/>
        <w:ind w:firstLine="567" w:left="0"/>
        <w:rPr>
          <w:sz w:val="28"/>
        </w:rPr>
      </w:pPr>
      <w:r>
        <w:rPr>
          <w:sz w:val="28"/>
        </w:rPr>
        <w:t xml:space="preserve">поощрение педагогическими работниками детских инициатив и детского самоуправления. </w:t>
      </w:r>
    </w:p>
    <w:p w14:paraId="79020000">
      <w:pPr>
        <w:rPr>
          <w:sz w:val="28"/>
        </w:rPr>
      </w:pPr>
    </w:p>
    <w:tbl>
      <w:tblPr>
        <w:tblStyle w:val="Style_10"/>
        <w:tblBorders>
          <w:top w:color="222222" w:sz="6" w:val="single"/>
          <w:left w:color="222222" w:sz="6" w:val="single"/>
          <w:bottom w:color="222222" w:sz="6" w:val="single"/>
          <w:right w:color="222222" w:sz="6" w:val="single"/>
        </w:tblBorders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2602"/>
        <w:gridCol w:w="3719"/>
        <w:gridCol w:w="3033"/>
      </w:tblGrid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A02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Направление </w:t>
            </w:r>
          </w:p>
          <w:p w14:paraId="7B020000">
            <w:pPr>
              <w:spacing w:line="360" w:lineRule="auto"/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 xml:space="preserve">внеурочной </w:t>
            </w:r>
            <w:r>
              <w:rPr>
                <w:b w:val="1"/>
                <w:sz w:val="28"/>
              </w:rPr>
              <w:t>деятельности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C02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Описание содержания </w:t>
            </w:r>
          </w:p>
          <w:p w14:paraId="7D020000">
            <w:pPr>
              <w:spacing w:line="360" w:lineRule="auto"/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>внеурочной деятельности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7E020000">
            <w:pPr>
              <w:spacing w:line="360" w:lineRule="auto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Форма организации </w:t>
            </w:r>
          </w:p>
          <w:p w14:paraId="7F020000">
            <w:pPr>
              <w:spacing w:line="360" w:lineRule="auto"/>
              <w:ind/>
              <w:jc w:val="center"/>
              <w:rPr>
                <w:sz w:val="28"/>
              </w:rPr>
            </w:pPr>
            <w:r>
              <w:rPr>
                <w:b w:val="1"/>
                <w:sz w:val="28"/>
              </w:rPr>
              <w:t xml:space="preserve">внеурочной </w:t>
            </w:r>
            <w:r>
              <w:rPr>
                <w:b w:val="1"/>
                <w:sz w:val="28"/>
              </w:rPr>
              <w:t>деятельности</w:t>
            </w: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0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Познавательная деятельность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1020000">
            <w:pPr>
              <w:pStyle w:val="Style_4"/>
              <w:numPr>
                <w:ilvl w:val="0"/>
                <w:numId w:val="42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>беспечивают пер</w:t>
            </w:r>
            <w:r>
              <w:rPr>
                <w:sz w:val="28"/>
              </w:rPr>
              <w:t>едачу социально значимых знаний;</w:t>
            </w:r>
          </w:p>
          <w:p w14:paraId="82020000">
            <w:pPr>
              <w:pStyle w:val="Style_4"/>
              <w:numPr>
                <w:ilvl w:val="0"/>
                <w:numId w:val="42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аз</w:t>
            </w:r>
            <w:r>
              <w:rPr>
                <w:sz w:val="28"/>
              </w:rPr>
              <w:t>вивают детскую любознательность;</w:t>
            </w:r>
          </w:p>
          <w:p w14:paraId="83020000">
            <w:pPr>
              <w:pStyle w:val="Style_4"/>
              <w:numPr>
                <w:ilvl w:val="0"/>
                <w:numId w:val="42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 xml:space="preserve">ривлекают внимание школьников к экономическим, политическим, экологическим, </w:t>
            </w:r>
            <w:r>
              <w:rPr>
                <w:sz w:val="28"/>
              </w:rPr>
              <w:t>гуманитарным проблемам общества;</w:t>
            </w:r>
          </w:p>
          <w:p w14:paraId="84020000">
            <w:pPr>
              <w:pStyle w:val="Style_4"/>
              <w:numPr>
                <w:ilvl w:val="0"/>
                <w:numId w:val="42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>ормируют гуманистическое мировоззрение и научную картину мира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5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  <w:p w14:paraId="86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  <w:p w14:paraId="87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Факультативы</w:t>
            </w:r>
          </w:p>
          <w:p w14:paraId="88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  <w:p w14:paraId="89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Олимпиада</w:t>
            </w:r>
          </w:p>
          <w:p w14:paraId="8A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  <w:p w14:paraId="8B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  <w:p w14:paraId="8C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Диспут</w:t>
            </w:r>
          </w:p>
          <w:p w14:paraId="8D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Квест</w:t>
            </w:r>
          </w:p>
          <w:p w14:paraId="8E020000">
            <w:pPr>
              <w:spacing w:line="360" w:lineRule="auto"/>
              <w:ind/>
              <w:rPr>
                <w:sz w:val="28"/>
              </w:rPr>
            </w:pP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8F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Художественное творчество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0020000">
            <w:pPr>
              <w:pStyle w:val="Style_4"/>
              <w:numPr>
                <w:ilvl w:val="0"/>
                <w:numId w:val="43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>оздают благоприятные условия для самореализации детей, раскр</w:t>
            </w:r>
            <w:r>
              <w:rPr>
                <w:sz w:val="28"/>
              </w:rPr>
              <w:t>ытия их творческих способностей;</w:t>
            </w:r>
          </w:p>
          <w:p w14:paraId="91020000">
            <w:pPr>
              <w:pStyle w:val="Style_4"/>
              <w:numPr>
                <w:ilvl w:val="0"/>
                <w:numId w:val="43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>пособствуют общему</w:t>
            </w:r>
            <w:r>
              <w:rPr>
                <w:sz w:val="28"/>
              </w:rPr>
              <w:t xml:space="preserve"> духовно-нравственному развитию;</w:t>
            </w:r>
          </w:p>
          <w:p w14:paraId="92020000">
            <w:pPr>
              <w:pStyle w:val="Style_4"/>
              <w:numPr>
                <w:ilvl w:val="0"/>
                <w:numId w:val="43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 xml:space="preserve">ормируют чувство </w:t>
            </w:r>
            <w:r>
              <w:rPr>
                <w:sz w:val="28"/>
              </w:rPr>
              <w:t>вкуса и умение</w:t>
            </w:r>
            <w:r>
              <w:rPr>
                <w:sz w:val="28"/>
              </w:rPr>
              <w:t xml:space="preserve"> ценить прекрасное;</w:t>
            </w:r>
          </w:p>
          <w:p w14:paraId="93020000">
            <w:pPr>
              <w:pStyle w:val="Style_4"/>
              <w:numPr>
                <w:ilvl w:val="0"/>
                <w:numId w:val="43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>ормируют ценностное отношение к культуре</w:t>
            </w:r>
            <w:r>
              <w:rPr>
                <w:sz w:val="28"/>
              </w:rPr>
              <w:t xml:space="preserve"> народов России.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4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Творческая студия</w:t>
            </w:r>
          </w:p>
          <w:p w14:paraId="95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Театральная студия</w:t>
            </w:r>
          </w:p>
          <w:p w14:paraId="96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Культурно-массовые мероприятия</w:t>
            </w:r>
          </w:p>
          <w:p w14:paraId="97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Спектакль</w:t>
            </w:r>
          </w:p>
          <w:p w14:paraId="98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Концерт</w:t>
            </w:r>
          </w:p>
          <w:p w14:paraId="99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A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Проблемно-ценностное общение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B020000">
            <w:pPr>
              <w:pStyle w:val="Style_4"/>
              <w:numPr>
                <w:ilvl w:val="0"/>
                <w:numId w:val="44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азвивают коммуни</w:t>
            </w:r>
            <w:r>
              <w:rPr>
                <w:sz w:val="28"/>
              </w:rPr>
              <w:t>кативные компетенции школьников;</w:t>
            </w:r>
          </w:p>
          <w:p w14:paraId="9C020000">
            <w:pPr>
              <w:pStyle w:val="Style_4"/>
              <w:numPr>
                <w:ilvl w:val="0"/>
                <w:numId w:val="44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 xml:space="preserve">ормируют культуру </w:t>
            </w:r>
            <w:r>
              <w:rPr>
                <w:sz w:val="28"/>
              </w:rPr>
              <w:t>общения;</w:t>
            </w:r>
          </w:p>
          <w:p w14:paraId="9D020000">
            <w:pPr>
              <w:pStyle w:val="Style_4"/>
              <w:numPr>
                <w:ilvl w:val="0"/>
                <w:numId w:val="44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азвивают умение слушать и слышать других, уважать чужое мнение и отстаивать свое собственное, терпимо относиться к разнообразию взглядов людей</w:t>
            </w:r>
            <w:r>
              <w:rPr>
                <w:sz w:val="28"/>
              </w:rPr>
              <w:t>.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9E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  <w:p w14:paraId="9F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Дискуссионная площадка</w:t>
            </w:r>
          </w:p>
          <w:p w14:paraId="A0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Олимпиада</w:t>
            </w:r>
          </w:p>
          <w:p w14:paraId="A1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Круглый стол</w:t>
            </w:r>
          </w:p>
          <w:p w14:paraId="A2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  <w:p w14:paraId="A3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  <w:p w14:paraId="A4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Интеллектуальный клуб</w:t>
            </w:r>
          </w:p>
          <w:p w14:paraId="A5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  <w:p w14:paraId="A6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Диспут</w:t>
            </w:r>
          </w:p>
          <w:p w14:paraId="A7020000">
            <w:pPr>
              <w:spacing w:line="360" w:lineRule="auto"/>
              <w:ind/>
              <w:rPr>
                <w:sz w:val="28"/>
              </w:rPr>
            </w:pP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8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Туристско-краеведческая деятельность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9020000">
            <w:pPr>
              <w:pStyle w:val="Style_4"/>
              <w:numPr>
                <w:ilvl w:val="0"/>
                <w:numId w:val="45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>ормируют любовь к своему краю,</w:t>
            </w:r>
            <w:r>
              <w:rPr>
                <w:sz w:val="28"/>
              </w:rPr>
              <w:t xml:space="preserve"> его истории, культуре, природе;</w:t>
            </w:r>
          </w:p>
          <w:p w14:paraId="AA020000">
            <w:pPr>
              <w:pStyle w:val="Style_4"/>
              <w:numPr>
                <w:ilvl w:val="0"/>
                <w:numId w:val="45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 xml:space="preserve">азвивают самостоятельность </w:t>
            </w:r>
            <w:r>
              <w:rPr>
                <w:sz w:val="28"/>
              </w:rPr>
              <w:t>и ответственность учеников;</w:t>
            </w:r>
          </w:p>
          <w:p w14:paraId="AB020000">
            <w:pPr>
              <w:pStyle w:val="Style_4"/>
              <w:numPr>
                <w:ilvl w:val="0"/>
                <w:numId w:val="45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 xml:space="preserve">ормируют навыки </w:t>
            </w:r>
            <w:r>
              <w:rPr>
                <w:sz w:val="28"/>
              </w:rPr>
              <w:t>самообслуживания</w:t>
            </w:r>
            <w:r>
              <w:rPr>
                <w:sz w:val="28"/>
              </w:rPr>
              <w:t>;</w:t>
            </w:r>
          </w:p>
          <w:p w14:paraId="AC020000">
            <w:pPr>
              <w:pStyle w:val="Style_4"/>
              <w:numPr>
                <w:ilvl w:val="0"/>
                <w:numId w:val="45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способствуют развитию чувства гражданственности и патриотизма.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AD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  <w:p w14:paraId="AE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Поход</w:t>
            </w:r>
          </w:p>
          <w:p w14:paraId="AF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  <w:p w14:paraId="B0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Военно-патриотический клуб</w:t>
            </w:r>
          </w:p>
          <w:p w14:paraId="B1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 xml:space="preserve">Кружок </w:t>
            </w:r>
          </w:p>
          <w:p w14:paraId="B2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Секция</w:t>
            </w:r>
          </w:p>
          <w:p w14:paraId="B3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  <w:p w14:paraId="B4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 xml:space="preserve">Поисковое </w:t>
            </w:r>
            <w:r>
              <w:rPr>
                <w:sz w:val="28"/>
              </w:rPr>
              <w:t>исследование</w:t>
            </w:r>
          </w:p>
          <w:p w14:paraId="B5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Квест</w:t>
            </w:r>
          </w:p>
          <w:p w14:paraId="B6020000">
            <w:pPr>
              <w:spacing w:line="360" w:lineRule="auto"/>
              <w:ind/>
              <w:rPr>
                <w:sz w:val="28"/>
              </w:rPr>
            </w:pP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7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Спортивно-оздоровительная деятельность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8020000">
            <w:pPr>
              <w:pStyle w:val="Style_4"/>
              <w:numPr>
                <w:ilvl w:val="0"/>
                <w:numId w:val="46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>пособст</w:t>
            </w:r>
            <w:r>
              <w:rPr>
                <w:sz w:val="28"/>
              </w:rPr>
              <w:t>вуют физическому развитию детей;</w:t>
            </w:r>
          </w:p>
          <w:p w14:paraId="B9020000">
            <w:pPr>
              <w:pStyle w:val="Style_4"/>
              <w:numPr>
                <w:ilvl w:val="0"/>
                <w:numId w:val="46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>ормируют ценност</w:t>
            </w:r>
            <w:r>
              <w:rPr>
                <w:sz w:val="28"/>
              </w:rPr>
              <w:t>ное отношение к своему здоровью;</w:t>
            </w:r>
          </w:p>
          <w:p w14:paraId="BA020000">
            <w:pPr>
              <w:pStyle w:val="Style_4"/>
              <w:numPr>
                <w:ilvl w:val="0"/>
                <w:numId w:val="46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>об</w:t>
            </w:r>
            <w:r>
              <w:rPr>
                <w:sz w:val="28"/>
              </w:rPr>
              <w:t>уждают к здоровому образу жизни;</w:t>
            </w:r>
          </w:p>
          <w:p w14:paraId="BB020000">
            <w:pPr>
              <w:pStyle w:val="Style_4"/>
              <w:numPr>
                <w:ilvl w:val="0"/>
                <w:numId w:val="46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>пособствуют формированию силы воли, ответственности, установок на защиту слабых</w:t>
            </w:r>
            <w:r>
              <w:rPr>
                <w:sz w:val="28"/>
              </w:rPr>
              <w:t>.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shd w:themeFill="background1" w:val="clear"/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C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  <w:r>
              <w:rPr>
                <w:sz w:val="28"/>
                <w:shd w:themeFill="background1" w:val="clear"/>
              </w:rPr>
              <w:t>Спортивный клуб</w:t>
            </w:r>
          </w:p>
          <w:p w14:paraId="BD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  <w:r>
              <w:rPr>
                <w:sz w:val="28"/>
                <w:shd w:themeFill="background1" w:val="clear"/>
              </w:rPr>
              <w:t>Соревнования</w:t>
            </w:r>
          </w:p>
          <w:p w14:paraId="BE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  <w:r>
              <w:rPr>
                <w:sz w:val="28"/>
                <w:shd w:themeFill="background1" w:val="clear"/>
              </w:rPr>
              <w:t>Слеты</w:t>
            </w:r>
          </w:p>
          <w:p w14:paraId="BF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  <w:r>
              <w:rPr>
                <w:sz w:val="28"/>
                <w:shd w:themeFill="background1" w:val="clear"/>
              </w:rPr>
              <w:t>Секция</w:t>
            </w:r>
          </w:p>
          <w:p w14:paraId="C0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  <w:r>
              <w:rPr>
                <w:sz w:val="28"/>
                <w:shd w:themeFill="background1" w:val="clear"/>
              </w:rPr>
              <w:t>Кружок</w:t>
            </w:r>
          </w:p>
          <w:p w14:paraId="C1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  <w:r>
              <w:rPr>
                <w:sz w:val="28"/>
                <w:shd w:themeFill="background1" w:val="clear"/>
              </w:rPr>
              <w:t>Турнир</w:t>
            </w:r>
          </w:p>
          <w:p w14:paraId="C2020000">
            <w:pPr>
              <w:spacing w:line="360" w:lineRule="auto"/>
              <w:ind/>
              <w:rPr>
                <w:sz w:val="28"/>
                <w:shd w:themeFill="background1" w:val="clear"/>
              </w:rPr>
            </w:pPr>
          </w:p>
          <w:p w14:paraId="C3020000">
            <w:pPr>
              <w:spacing w:line="360" w:lineRule="auto"/>
              <w:ind/>
              <w:rPr>
                <w:sz w:val="28"/>
              </w:rPr>
            </w:pP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4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Трудовая деятельность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5020000">
            <w:pPr>
              <w:pStyle w:val="Style_4"/>
              <w:numPr>
                <w:ilvl w:val="0"/>
                <w:numId w:val="47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азвивают тв</w:t>
            </w:r>
            <w:r>
              <w:rPr>
                <w:sz w:val="28"/>
              </w:rPr>
              <w:t>орческие способности школьников;</w:t>
            </w:r>
          </w:p>
          <w:p w14:paraId="C6020000">
            <w:pPr>
              <w:pStyle w:val="Style_4"/>
              <w:numPr>
                <w:ilvl w:val="0"/>
                <w:numId w:val="47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>ормируют трудолюбие и уважительное отношение к физическому труду</w:t>
            </w:r>
            <w:r>
              <w:rPr>
                <w:sz w:val="28"/>
              </w:rPr>
              <w:t>.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7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  <w:p w14:paraId="C8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Объединения</w:t>
            </w:r>
          </w:p>
          <w:p w14:paraId="C9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  <w:p w14:paraId="CA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Встречи с интересными людьми</w:t>
            </w:r>
          </w:p>
          <w:p w14:paraId="CB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14:paraId="CC020000">
            <w:pPr>
              <w:spacing w:line="360" w:lineRule="auto"/>
              <w:ind/>
              <w:rPr>
                <w:sz w:val="28"/>
              </w:rPr>
            </w:pPr>
          </w:p>
        </w:tc>
      </w:tr>
      <w:tr>
        <w:tc>
          <w:tcPr>
            <w:tcW w:type="dxa" w:w="2602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D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Игровая деятельность</w:t>
            </w:r>
          </w:p>
        </w:tc>
        <w:tc>
          <w:tcPr>
            <w:tcW w:type="dxa" w:w="3719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E020000">
            <w:pPr>
              <w:pStyle w:val="Style_4"/>
              <w:numPr>
                <w:ilvl w:val="0"/>
                <w:numId w:val="48"/>
              </w:numPr>
              <w:spacing w:line="360" w:lineRule="auto"/>
              <w:ind/>
              <w:rPr>
                <w:sz w:val="28"/>
              </w:rPr>
            </w:pPr>
            <w:bookmarkStart w:id="1" w:name="_GoBack"/>
            <w:r>
              <w:rPr>
                <w:sz w:val="28"/>
              </w:rPr>
              <w:t>р</w:t>
            </w:r>
            <w:r>
              <w:rPr>
                <w:sz w:val="28"/>
              </w:rPr>
              <w:t xml:space="preserve">аскрывают творческий, </w:t>
            </w:r>
            <w:r>
              <w:rPr>
                <w:sz w:val="28"/>
              </w:rPr>
              <w:t>умственн</w:t>
            </w:r>
            <w:r>
              <w:rPr>
                <w:sz w:val="28"/>
              </w:rPr>
              <w:t>ый и физический потенциал детей;</w:t>
            </w:r>
          </w:p>
          <w:p w14:paraId="CF020000">
            <w:pPr>
              <w:pStyle w:val="Style_4"/>
              <w:numPr>
                <w:ilvl w:val="0"/>
                <w:numId w:val="48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азвивают</w:t>
            </w:r>
            <w:r>
              <w:rPr>
                <w:sz w:val="28"/>
              </w:rPr>
              <w:t xml:space="preserve"> навыки конструктивного общения;</w:t>
            </w:r>
          </w:p>
          <w:p w14:paraId="D0020000">
            <w:pPr>
              <w:pStyle w:val="Style_4"/>
              <w:numPr>
                <w:ilvl w:val="0"/>
                <w:numId w:val="48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z w:val="28"/>
              </w:rPr>
              <w:t>ормируют умение работать в команде</w:t>
            </w:r>
            <w:bookmarkEnd w:id="1"/>
            <w:r>
              <w:rPr>
                <w:sz w:val="28"/>
              </w:rPr>
              <w:t>;</w:t>
            </w:r>
          </w:p>
          <w:p w14:paraId="D1020000">
            <w:pPr>
              <w:pStyle w:val="Style_4"/>
              <w:numPr>
                <w:ilvl w:val="0"/>
                <w:numId w:val="48"/>
              </w:num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способствует усвоению положительного социального опыта;</w:t>
            </w:r>
          </w:p>
        </w:tc>
        <w:tc>
          <w:tcPr>
            <w:tcW w:type="dxa" w:w="3033"/>
            <w:tcBorders>
              <w:top w:color="222222" w:sz="6" w:val="single"/>
              <w:left w:color="222222" w:sz="6" w:val="single"/>
              <w:bottom w:color="222222" w:sz="6" w:val="single"/>
              <w:right w:color="222222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2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 xml:space="preserve">Игра </w:t>
            </w:r>
          </w:p>
          <w:p w14:paraId="D3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Предметная игра</w:t>
            </w:r>
          </w:p>
          <w:p w14:paraId="D4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Сюжетно-ролевая игра</w:t>
            </w:r>
          </w:p>
          <w:p w14:paraId="D5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  <w:p w14:paraId="D6020000">
            <w:pPr>
              <w:spacing w:line="360" w:lineRule="auto"/>
              <w:ind/>
              <w:rPr>
                <w:sz w:val="28"/>
              </w:rPr>
            </w:pPr>
            <w:r>
              <w:rPr>
                <w:sz w:val="28"/>
              </w:rPr>
              <w:t>Квест</w:t>
            </w:r>
          </w:p>
        </w:tc>
      </w:tr>
    </w:tbl>
    <w:p w14:paraId="D7020000">
      <w:pPr>
        <w:tabs>
          <w:tab w:leader="none" w:pos="567" w:val="left"/>
        </w:tabs>
        <w:spacing w:line="360" w:lineRule="auto"/>
        <w:ind/>
        <w:jc w:val="center"/>
        <w:rPr>
          <w:sz w:val="28"/>
        </w:rPr>
      </w:pPr>
    </w:p>
    <w:p w14:paraId="D802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Работа с родителями</w:t>
      </w:r>
      <w:r>
        <w:rPr>
          <w:b w:val="1"/>
          <w:sz w:val="28"/>
        </w:rPr>
        <w:t xml:space="preserve"> (законными представителями)</w:t>
      </w:r>
    </w:p>
    <w:p w14:paraId="D902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Система воспитательной работы с родителями</w:t>
      </w:r>
      <w:r>
        <w:rPr>
          <w:color w:val="000000"/>
          <w:sz w:val="28"/>
        </w:rPr>
        <w:t xml:space="preserve"> (законными представителями) </w:t>
      </w:r>
      <w:r>
        <w:rPr>
          <w:color w:val="000000"/>
          <w:sz w:val="28"/>
        </w:rPr>
        <w:t xml:space="preserve"> выстраивается на решении следующих задач: </w:t>
      </w:r>
    </w:p>
    <w:p w14:paraId="DA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Повышение педагогической культуры родителей</w:t>
      </w:r>
      <w:r>
        <w:rPr>
          <w:color w:val="000000"/>
          <w:sz w:val="28"/>
        </w:rPr>
        <w:t xml:space="preserve"> (законных представителей)</w:t>
      </w:r>
      <w:r>
        <w:rPr>
          <w:color w:val="000000"/>
          <w:sz w:val="28"/>
        </w:rPr>
        <w:t xml:space="preserve">, пополнение арсенала их знаний по общим и конкретным вопросам воспитания ребёнка в семье и </w:t>
      </w:r>
      <w:r>
        <w:rPr>
          <w:color w:val="000000"/>
          <w:sz w:val="28"/>
        </w:rPr>
        <w:t>школе</w:t>
      </w:r>
      <w:r>
        <w:rPr>
          <w:color w:val="000000"/>
          <w:sz w:val="28"/>
        </w:rPr>
        <w:t xml:space="preserve">. </w:t>
      </w:r>
    </w:p>
    <w:p w14:paraId="DB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Вовлечение родителей</w:t>
      </w:r>
      <w:r>
        <w:rPr>
          <w:color w:val="000000"/>
          <w:sz w:val="28"/>
        </w:rPr>
        <w:t xml:space="preserve"> (законных представителей)</w:t>
      </w:r>
      <w:r>
        <w:rPr>
          <w:color w:val="000000"/>
          <w:sz w:val="28"/>
        </w:rPr>
        <w:t xml:space="preserve"> в совместную с детьми и педагогами учебно-познавательную, </w:t>
      </w:r>
      <w:r>
        <w:rPr>
          <w:color w:val="000000"/>
          <w:sz w:val="28"/>
        </w:rPr>
        <w:t>культурно-досуговую</w:t>
      </w:r>
      <w:r>
        <w:rPr>
          <w:color w:val="000000"/>
          <w:sz w:val="28"/>
        </w:rPr>
        <w:t xml:space="preserve">, общественно-полезную и спортивно-оздоровительную деятельность. </w:t>
      </w:r>
    </w:p>
    <w:p w14:paraId="DC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Презентация положительного семейного опыта</w:t>
      </w:r>
      <w:r>
        <w:rPr>
          <w:color w:val="000000"/>
          <w:sz w:val="28"/>
        </w:rPr>
        <w:t>.</w:t>
      </w:r>
    </w:p>
    <w:p w14:paraId="DD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Совершенствование форм взаимодействия </w:t>
      </w:r>
      <w:r>
        <w:rPr>
          <w:color w:val="000000"/>
          <w:sz w:val="28"/>
        </w:rPr>
        <w:t>«</w:t>
      </w:r>
      <w:r>
        <w:rPr>
          <w:color w:val="000000"/>
          <w:sz w:val="28"/>
        </w:rPr>
        <w:t>школа – семья</w:t>
      </w:r>
      <w:r>
        <w:rPr>
          <w:color w:val="000000"/>
          <w:sz w:val="28"/>
        </w:rPr>
        <w:t>»</w:t>
      </w:r>
      <w:r>
        <w:rPr>
          <w:color w:val="000000"/>
          <w:sz w:val="28"/>
        </w:rPr>
        <w:t xml:space="preserve">. </w:t>
      </w:r>
    </w:p>
    <w:p w14:paraId="DE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Помощь родителям </w:t>
      </w:r>
      <w:r>
        <w:rPr>
          <w:color w:val="000000"/>
          <w:sz w:val="28"/>
        </w:rPr>
        <w:t xml:space="preserve">(законным представителям) </w:t>
      </w:r>
      <w:r>
        <w:rPr>
          <w:color w:val="000000"/>
          <w:sz w:val="28"/>
        </w:rPr>
        <w:t>и детям с ОВЗ.</w:t>
      </w:r>
    </w:p>
    <w:p w14:paraId="DF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Помощь родителям </w:t>
      </w:r>
      <w:r>
        <w:rPr>
          <w:color w:val="000000"/>
          <w:sz w:val="28"/>
        </w:rPr>
        <w:t xml:space="preserve">(законным представителям) </w:t>
      </w:r>
      <w:r>
        <w:rPr>
          <w:color w:val="000000"/>
          <w:sz w:val="28"/>
        </w:rPr>
        <w:t>в адаптации детей с неродным русским языком.</w:t>
      </w:r>
    </w:p>
    <w:p w14:paraId="E0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Профилактика безнадзорности и правонарушений несовершеннолетних.</w:t>
      </w:r>
      <w:r>
        <w:rPr>
          <w:color w:val="000000"/>
          <w:sz w:val="28"/>
        </w:rPr>
        <w:t xml:space="preserve"> </w:t>
      </w:r>
    </w:p>
    <w:p w14:paraId="E1020000">
      <w:pPr>
        <w:pStyle w:val="Style_4"/>
        <w:numPr>
          <w:ilvl w:val="0"/>
          <w:numId w:val="49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Осуществление психолого-педагогической поддержки воспитания </w:t>
      </w:r>
      <w:r>
        <w:rPr>
          <w:color w:val="000000"/>
          <w:sz w:val="28"/>
        </w:rPr>
        <w:t>в</w:t>
      </w:r>
      <w:r>
        <w:rPr>
          <w:color w:val="000000"/>
          <w:sz w:val="28"/>
        </w:rPr>
        <w:t xml:space="preserve"> период каникулярного отдыха.</w:t>
      </w:r>
    </w:p>
    <w:p w14:paraId="E2020000">
      <w:pPr>
        <w:tabs>
          <w:tab w:leader="none" w:pos="567" w:val="left"/>
        </w:tabs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ab/>
      </w:r>
      <w:r>
        <w:rPr>
          <w:color w:val="000000"/>
          <w:sz w:val="28"/>
        </w:rPr>
        <w:tab/>
      </w:r>
      <w:r>
        <w:rPr>
          <w:color w:val="000000"/>
          <w:sz w:val="28"/>
        </w:rPr>
        <w:t>Работа с родителями</w:t>
      </w:r>
      <w:r>
        <w:rPr>
          <w:color w:val="000000"/>
          <w:sz w:val="28"/>
        </w:rPr>
        <w:t xml:space="preserve"> (законными представителями) 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учащихся</w:t>
      </w:r>
      <w:r>
        <w:rPr>
          <w:color w:val="000000"/>
          <w:sz w:val="28"/>
        </w:rPr>
        <w:t xml:space="preserve"> осуществляется в рамках следующих видов и форм деятельности: </w:t>
      </w:r>
    </w:p>
    <w:p w14:paraId="E3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</w:t>
      </w:r>
      <w:r>
        <w:rPr>
          <w:b w:val="1"/>
          <w:color w:val="000000"/>
          <w:sz w:val="28"/>
        </w:rPr>
        <w:t xml:space="preserve">групповом </w:t>
      </w:r>
      <w:r>
        <w:rPr>
          <w:color w:val="000000"/>
          <w:sz w:val="28"/>
        </w:rPr>
        <w:t xml:space="preserve">уровне: </w:t>
      </w:r>
    </w:p>
    <w:p w14:paraId="E4020000">
      <w:pPr>
        <w:pStyle w:val="Style_4"/>
        <w:numPr>
          <w:ilvl w:val="0"/>
          <w:numId w:val="50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>Р</w:t>
      </w:r>
      <w:r>
        <w:rPr>
          <w:color w:val="000000"/>
          <w:sz w:val="28"/>
        </w:rPr>
        <w:t>одители</w:t>
      </w:r>
      <w:r>
        <w:rPr>
          <w:color w:val="000000"/>
          <w:sz w:val="28"/>
        </w:rPr>
        <w:t xml:space="preserve"> (законные представители) </w:t>
      </w:r>
      <w:r>
        <w:rPr>
          <w:color w:val="000000"/>
          <w:sz w:val="28"/>
        </w:rPr>
        <w:t xml:space="preserve"> являются </w:t>
      </w:r>
      <w:r>
        <w:rPr>
          <w:color w:val="000000"/>
          <w:sz w:val="28"/>
        </w:rPr>
        <w:t xml:space="preserve">активными </w:t>
      </w:r>
      <w:r>
        <w:rPr>
          <w:color w:val="000000"/>
          <w:sz w:val="28"/>
        </w:rPr>
        <w:t xml:space="preserve">участниками </w:t>
      </w:r>
      <w:r>
        <w:rPr>
          <w:color w:val="000000"/>
          <w:sz w:val="28"/>
        </w:rPr>
        <w:t>общешкольного</w:t>
      </w:r>
      <w:r>
        <w:rPr>
          <w:color w:val="000000"/>
          <w:sz w:val="28"/>
        </w:rPr>
        <w:t xml:space="preserve"> и классных родительских комитетов</w:t>
      </w:r>
      <w:r>
        <w:rPr>
          <w:color w:val="000000"/>
          <w:sz w:val="28"/>
        </w:rPr>
        <w:t xml:space="preserve">; </w:t>
      </w:r>
    </w:p>
    <w:p w14:paraId="E5020000">
      <w:pPr>
        <w:pStyle w:val="Style_5"/>
        <w:numPr>
          <w:ilvl w:val="0"/>
          <w:numId w:val="50"/>
        </w:numPr>
        <w:spacing w:line="360" w:lineRule="auto"/>
        <w:ind w:hanging="720" w:left="720"/>
        <w:jc w:val="both"/>
        <w:rPr>
          <w:sz w:val="28"/>
        </w:rPr>
      </w:pPr>
      <w:r>
        <w:rPr>
          <w:sz w:val="28"/>
        </w:rPr>
        <w:t xml:space="preserve">родительские </w:t>
      </w:r>
      <w:r>
        <w:rPr>
          <w:sz w:val="28"/>
        </w:rPr>
        <w:t>онлайн-клубы</w:t>
      </w:r>
      <w:r>
        <w:rPr>
          <w:sz w:val="28"/>
        </w:rPr>
        <w:t>,</w:t>
      </w:r>
      <w:r>
        <w:rPr>
          <w:sz w:val="28"/>
        </w:rPr>
        <w:t xml:space="preserve"> организованные с использованием </w:t>
      </w:r>
      <w:r>
        <w:rPr>
          <w:sz w:val="28"/>
        </w:rPr>
        <w:t>мессенджеров</w:t>
      </w:r>
      <w:r>
        <w:rPr>
          <w:sz w:val="28"/>
        </w:rPr>
        <w:t xml:space="preserve"> (</w:t>
      </w:r>
      <w:r>
        <w:rPr>
          <w:sz w:val="28"/>
        </w:rPr>
        <w:t>Telegram</w:t>
      </w:r>
      <w:r>
        <w:rPr>
          <w:sz w:val="28"/>
        </w:rPr>
        <w:t xml:space="preserve">, </w:t>
      </w:r>
      <w:r>
        <w:rPr>
          <w:sz w:val="28"/>
        </w:rPr>
        <w:t>Viber</w:t>
      </w:r>
      <w:r>
        <w:rPr>
          <w:sz w:val="28"/>
        </w:rPr>
        <w:t xml:space="preserve">, </w:t>
      </w:r>
      <w:r>
        <w:rPr>
          <w:sz w:val="28"/>
        </w:rPr>
        <w:t>WhatsApp</w:t>
      </w:r>
      <w:r>
        <w:rPr>
          <w:sz w:val="28"/>
        </w:rPr>
        <w:t>)</w:t>
      </w:r>
      <w:r>
        <w:rPr>
          <w:sz w:val="28"/>
        </w:rPr>
        <w:t xml:space="preserve"> на которых обсуждаются вопросы возрастных особенностей детей, формы и способы доверительного взаимодействия родителей с детьми, проводятся </w:t>
      </w:r>
      <w:r>
        <w:rPr>
          <w:sz w:val="28"/>
        </w:rPr>
        <w:t>онлайн-</w:t>
      </w:r>
      <w:r>
        <w:rPr>
          <w:sz w:val="28"/>
        </w:rPr>
        <w:t>мастер-классы</w:t>
      </w:r>
      <w:r>
        <w:rPr>
          <w:sz w:val="28"/>
        </w:rPr>
        <w:t>, семинары с приглашением специалистов</w:t>
      </w:r>
      <w:r>
        <w:rPr>
          <w:sz w:val="28"/>
        </w:rPr>
        <w:t>, публикуются полезные материалы по воспитанию детей</w:t>
      </w:r>
      <w:r>
        <w:rPr>
          <w:sz w:val="28"/>
        </w:rPr>
        <w:t xml:space="preserve">; </w:t>
      </w:r>
    </w:p>
    <w:p w14:paraId="E6020000">
      <w:pPr>
        <w:pStyle w:val="Style_4"/>
        <w:numPr>
          <w:ilvl w:val="0"/>
          <w:numId w:val="50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два раза в год организуется </w:t>
      </w:r>
      <w:r>
        <w:rPr>
          <w:color w:val="000000"/>
          <w:sz w:val="28"/>
        </w:rPr>
        <w:t>общешкольное родительское собрание</w:t>
      </w:r>
      <w:r>
        <w:rPr>
          <w:color w:val="000000"/>
          <w:sz w:val="28"/>
        </w:rPr>
        <w:t xml:space="preserve">, во время которых родители могут </w:t>
      </w:r>
      <w:r>
        <w:rPr>
          <w:color w:val="000000"/>
          <w:sz w:val="28"/>
        </w:rPr>
        <w:t>задать интересующие вопросы и узнать все необходимую им информацию</w:t>
      </w:r>
      <w:r>
        <w:rPr>
          <w:color w:val="000000"/>
          <w:sz w:val="28"/>
        </w:rPr>
        <w:t xml:space="preserve"> о ходе учебно-воспитательного процесса в </w:t>
      </w:r>
      <w:r>
        <w:rPr>
          <w:color w:val="000000"/>
          <w:sz w:val="28"/>
        </w:rPr>
        <w:t>школе</w:t>
      </w:r>
      <w:r>
        <w:rPr>
          <w:color w:val="000000"/>
          <w:sz w:val="28"/>
        </w:rPr>
        <w:t xml:space="preserve">; </w:t>
      </w:r>
    </w:p>
    <w:p w14:paraId="E7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</w:t>
      </w:r>
      <w:r>
        <w:rPr>
          <w:b w:val="1"/>
          <w:color w:val="000000"/>
          <w:sz w:val="28"/>
        </w:rPr>
        <w:t>индивидуальном</w:t>
      </w:r>
      <w:r>
        <w:rPr>
          <w:color w:val="000000"/>
          <w:sz w:val="28"/>
        </w:rPr>
        <w:t xml:space="preserve"> уровне:</w:t>
      </w:r>
    </w:p>
    <w:p w14:paraId="E8020000">
      <w:pPr>
        <w:pStyle w:val="Style_4"/>
        <w:numPr>
          <w:ilvl w:val="0"/>
          <w:numId w:val="51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>работа специалистов</w:t>
      </w:r>
      <w:r>
        <w:rPr>
          <w:color w:val="000000"/>
          <w:sz w:val="28"/>
        </w:rPr>
        <w:t xml:space="preserve"> (социального педагога, педагога-психолога)</w:t>
      </w:r>
      <w:r>
        <w:rPr>
          <w:color w:val="000000"/>
          <w:sz w:val="28"/>
        </w:rPr>
        <w:t xml:space="preserve"> по запросу родителей</w:t>
      </w:r>
      <w:r>
        <w:rPr>
          <w:color w:val="000000"/>
          <w:sz w:val="28"/>
        </w:rPr>
        <w:t xml:space="preserve"> (законных представителей) </w:t>
      </w:r>
      <w:r>
        <w:rPr>
          <w:color w:val="000000"/>
          <w:sz w:val="28"/>
        </w:rPr>
        <w:t xml:space="preserve"> для решения острых конфликтных ситуаций; </w:t>
      </w:r>
    </w:p>
    <w:p w14:paraId="E9020000">
      <w:pPr>
        <w:pStyle w:val="Style_4"/>
        <w:numPr>
          <w:ilvl w:val="0"/>
          <w:numId w:val="51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родителей </w:t>
      </w:r>
      <w:r>
        <w:rPr>
          <w:color w:val="000000"/>
          <w:sz w:val="28"/>
        </w:rPr>
        <w:t xml:space="preserve">(законных представителей)  </w:t>
      </w:r>
      <w:r>
        <w:rPr>
          <w:color w:val="000000"/>
          <w:sz w:val="28"/>
        </w:rPr>
        <w:t xml:space="preserve">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14:paraId="EA020000">
      <w:pPr>
        <w:pStyle w:val="Style_4"/>
        <w:numPr>
          <w:ilvl w:val="0"/>
          <w:numId w:val="51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помощь со стороны родителей </w:t>
      </w:r>
      <w:r>
        <w:rPr>
          <w:color w:val="000000"/>
          <w:sz w:val="28"/>
        </w:rPr>
        <w:t xml:space="preserve">(законных представителей)  </w:t>
      </w:r>
      <w:r>
        <w:rPr>
          <w:color w:val="000000"/>
          <w:sz w:val="28"/>
        </w:rPr>
        <w:t xml:space="preserve">в подготовке и проведении </w:t>
      </w:r>
      <w:r>
        <w:rPr>
          <w:color w:val="000000"/>
          <w:sz w:val="28"/>
        </w:rPr>
        <w:t>культурно-массовых и спортивных</w:t>
      </w:r>
      <w:r>
        <w:rPr>
          <w:color w:val="000000"/>
          <w:sz w:val="28"/>
        </w:rPr>
        <w:t xml:space="preserve"> мероприятий</w:t>
      </w:r>
      <w:r>
        <w:rPr>
          <w:color w:val="000000"/>
          <w:sz w:val="28"/>
        </w:rPr>
        <w:t xml:space="preserve"> различного уровня</w:t>
      </w:r>
      <w:r>
        <w:rPr>
          <w:color w:val="000000"/>
          <w:sz w:val="28"/>
        </w:rPr>
        <w:t xml:space="preserve">; </w:t>
      </w:r>
    </w:p>
    <w:p w14:paraId="EB020000">
      <w:pPr>
        <w:pStyle w:val="Style_4"/>
        <w:numPr>
          <w:ilvl w:val="0"/>
          <w:numId w:val="51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индивидуальное консультирование </w:t>
      </w:r>
      <w:r>
        <w:rPr>
          <w:color w:val="000000"/>
          <w:sz w:val="28"/>
        </w:rPr>
        <w:t>c</w:t>
      </w:r>
      <w:r>
        <w:rPr>
          <w:color w:val="000000"/>
          <w:sz w:val="28"/>
        </w:rPr>
        <w:t xml:space="preserve"> целью координации воспитательных усилий педагогов и родителей. </w:t>
      </w:r>
    </w:p>
    <w:p w14:paraId="EC02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</w:p>
    <w:p w14:paraId="ED02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Основные школьные дела</w:t>
      </w:r>
    </w:p>
    <w:p w14:paraId="EE02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Воспитательное пространство МАОУ «СОШ № 18 УИП им. О.П. </w:t>
      </w:r>
      <w:r>
        <w:rPr>
          <w:color w:val="000000"/>
          <w:sz w:val="28"/>
        </w:rPr>
        <w:t>Табакова</w:t>
      </w:r>
      <w:r>
        <w:rPr>
          <w:color w:val="000000"/>
          <w:sz w:val="28"/>
        </w:rPr>
        <w:t xml:space="preserve">» представляет собой систему условий, возможностей для саморазвития личности, образуемых субъектами этого пространства - детьми, педагогами, родителями. </w:t>
      </w:r>
    </w:p>
    <w:p w14:paraId="EF02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связи с этим одним из важнейших направлений воспитательной работы в школе является создание системы ключевых общешкольных дел, обеспечивающих включенность в них большого числа детей и взрослых, способствуют интенсификации их общения, активность и ответственность за происходящее в школе и окружающем мире. </w:t>
      </w:r>
    </w:p>
    <w:p w14:paraId="F0020000">
      <w:pPr>
        <w:pStyle w:val="Style_16"/>
        <w:spacing w:after="0" w:before="0"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В рамках ключевых общешкольных дел, учащиеся принимают активное участие в культурно-образовательном проекте «Культурный дневник школьника Саратовской области», являющийся одним из механизмов практической реализации указа Президента Российской Федерации («О национальных целях и стратегических задачах развития Российской Федерации на период до 2024 года» от 7 мая 2018 г. № 204, часть о развитии сферы образования). </w:t>
      </w:r>
    </w:p>
    <w:p w14:paraId="F1020000">
      <w:pPr>
        <w:pStyle w:val="Style_16"/>
        <w:spacing w:after="0" w:before="0"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Данный проект акцентирует внимание учительства на воспитании 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 - культурных традиций. </w:t>
      </w:r>
    </w:p>
    <w:p w14:paraId="F2020000">
      <w:pPr>
        <w:pStyle w:val="Style_16"/>
        <w:spacing w:after="0" w:before="0" w:line="360" w:lineRule="auto"/>
        <w:ind w:firstLine="567" w:left="0"/>
        <w:jc w:val="both"/>
        <w:rPr>
          <w:sz w:val="28"/>
        </w:rPr>
      </w:pPr>
      <w:r>
        <w:rPr>
          <w:sz w:val="28"/>
        </w:rPr>
        <w:t xml:space="preserve">Целью Культурного дневника является формирование системы представлений учащихся о памятниках культуры и искусства Саратовской области, развитие творческих способностей детей и подростков в процессе содержательного культурно-образовательного досуга. </w:t>
      </w:r>
    </w:p>
    <w:p w14:paraId="F3020000">
      <w:pPr>
        <w:pStyle w:val="Style_16"/>
        <w:spacing w:after="0" w:before="0"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Культурный дневник ориентирован на выстраивание:</w:t>
      </w:r>
    </w:p>
    <w:p w14:paraId="F4020000">
      <w:pPr>
        <w:numPr>
          <w:ilvl w:val="0"/>
          <w:numId w:val="5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новых форм сотрудничества семьи и школы;</w:t>
      </w:r>
    </w:p>
    <w:p w14:paraId="F5020000">
      <w:pPr>
        <w:numPr>
          <w:ilvl w:val="0"/>
          <w:numId w:val="5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системы воспитательной работы по приобщению школьников к культурному наследию Саратовской области, России, изучению краеведения с использованием творческих форм и возможностей областных, муниципальных учреждений культуры: библиотек, музеев и театров;</w:t>
      </w:r>
    </w:p>
    <w:p w14:paraId="F6020000">
      <w:pPr>
        <w:numPr>
          <w:ilvl w:val="0"/>
          <w:numId w:val="5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на формирование личностей мотивированных школьников с активной социальной позицией.        </w:t>
      </w:r>
    </w:p>
    <w:p w14:paraId="F7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уровне образовательной организации (</w:t>
      </w:r>
      <w:r>
        <w:rPr>
          <w:color w:val="000000"/>
          <w:sz w:val="28"/>
        </w:rPr>
        <w:t>дела</w:t>
      </w:r>
      <w:r>
        <w:rPr>
          <w:color w:val="000000"/>
          <w:sz w:val="28"/>
        </w:rPr>
        <w:t xml:space="preserve"> на уровне классов и школы) некоторыми ключевыми общешкольными делами являются: </w:t>
      </w:r>
    </w:p>
    <w:p w14:paraId="F8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 </w:t>
      </w:r>
      <w:r>
        <w:rPr>
          <w:b w:val="1"/>
          <w:color w:val="000000"/>
          <w:sz w:val="28"/>
        </w:rPr>
        <w:t>«Лучший из лучших»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>– конкурс, который проводится в конце учебного года, в целях выявления наиболее значительных учебных, спортивных и творческих достижений учащихся школы.</w:t>
      </w:r>
    </w:p>
    <w:p w14:paraId="F9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 «#</w:t>
      </w:r>
      <w:r>
        <w:rPr>
          <w:b w:val="1"/>
          <w:color w:val="000000"/>
          <w:sz w:val="28"/>
        </w:rPr>
        <w:t>ЗаЗнание</w:t>
      </w:r>
      <w:r>
        <w:rPr>
          <w:b w:val="1"/>
          <w:color w:val="000000"/>
          <w:sz w:val="28"/>
        </w:rPr>
        <w:t>»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– научная конференция, приуроченная ко Дню Российской науки, для учащихся 5-9 классов, педагогов, родителей. Научно-практическая конференция содействует пропаганде научных знаний, профессиональной ориентации и привлечению учащихся к научному творчеству и исследовательской работе. </w:t>
      </w:r>
    </w:p>
    <w:p w14:paraId="FA020000">
      <w:pPr>
        <w:pStyle w:val="Style_4"/>
        <w:tabs>
          <w:tab w:leader="none" w:pos="567" w:val="left"/>
        </w:tabs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Культурно-массовые мероприятия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- циклы тематических мероприятий (игры, соревнования, конкурсы, выставки, викторины и т.д.), связанные с созданием условий для формирования и развития универсальных учебных действий и повышением интереса к обучению в целом. </w:t>
      </w:r>
    </w:p>
    <w:p w14:paraId="FB020000">
      <w:pPr>
        <w:pStyle w:val="Style_4"/>
        <w:tabs>
          <w:tab w:leader="none" w:pos="567" w:val="left"/>
        </w:tabs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«Протяни руку»</w:t>
      </w:r>
      <w:r>
        <w:rPr>
          <w:color w:val="000000"/>
          <w:sz w:val="28"/>
        </w:rPr>
        <w:t xml:space="preserve"> - социальная акция для учащихся 1-4 классов их родителей и педагогов, направленная на поддержку социальной активности учащихся, развития чувства гражданственности и патриотизма.</w:t>
      </w:r>
    </w:p>
    <w:p w14:paraId="FC02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«День солидарности в борьбе с терроризмом»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– цикл мероприятий (общешкольная линейка, классные часы, выставки детских рисунков, уроки мужества), направленный на формирование толерантности, профилактику межнациональной розни и нетерпимости; доверия, чувства милосердия к жертвам терактов, а также ознакомление учащихся с основными правилами безопасного поведения. </w:t>
      </w:r>
    </w:p>
    <w:p w14:paraId="FD020000">
      <w:pPr>
        <w:pStyle w:val="Style_4"/>
        <w:tabs>
          <w:tab w:leader="none" w:pos="567" w:val="left"/>
        </w:tabs>
        <w:spacing w:line="360" w:lineRule="auto"/>
        <w:ind w:firstLine="567" w:left="0"/>
        <w:jc w:val="both"/>
        <w:rPr>
          <w:i w:val="1"/>
          <w:color w:val="000000"/>
          <w:sz w:val="28"/>
        </w:rPr>
      </w:pPr>
      <w:r>
        <w:rPr>
          <w:b w:val="1"/>
          <w:color w:val="000000"/>
          <w:sz w:val="28"/>
        </w:rPr>
        <w:t>«Заглядывая в завтра»</w:t>
      </w:r>
      <w:r>
        <w:rPr>
          <w:i w:val="1"/>
          <w:color w:val="000000"/>
          <w:sz w:val="28"/>
        </w:rPr>
        <w:t xml:space="preserve"> - </w:t>
      </w:r>
      <w:r>
        <w:rPr>
          <w:color w:val="000000"/>
          <w:sz w:val="28"/>
        </w:rPr>
        <w:t>профориентационная</w:t>
      </w:r>
      <w:r>
        <w:rPr>
          <w:color w:val="000000"/>
          <w:sz w:val="28"/>
        </w:rPr>
        <w:t xml:space="preserve"> общешкольная площадка для учащихся 10-11 классов, способствующая формированию понимания актуальной ситуации на рынке труда. </w:t>
      </w:r>
    </w:p>
    <w:p w14:paraId="FE020000">
      <w:pPr>
        <w:pStyle w:val="Style_5"/>
        <w:spacing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 xml:space="preserve">Цикл дел, посвящённых Дню Победы </w:t>
      </w:r>
      <w:r>
        <w:rPr>
          <w:sz w:val="28"/>
        </w:rPr>
        <w:t xml:space="preserve">(акция «Бессмертный полк», классные часы, выставки рисунков, «Уроки мужества», социальные акции для ветеранов ВОВ и тружеников тыла, концерты, конкурсы и т.д.), направленных на воспитание чувства любви к Родине, гордости за героизм нашего народа, уважения к ветеранам ВОВ и труженикам тыла. </w:t>
      </w:r>
    </w:p>
    <w:p w14:paraId="FF020000">
      <w:pPr>
        <w:pStyle w:val="Style_5"/>
        <w:spacing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>«Зарница»</w:t>
      </w:r>
      <w:r>
        <w:rPr>
          <w:b w:val="1"/>
          <w:sz w:val="28"/>
        </w:rPr>
        <w:t xml:space="preserve"> - </w:t>
      </w:r>
      <w:r>
        <w:rPr>
          <w:sz w:val="28"/>
        </w:rPr>
        <w:t>традиционная</w:t>
      </w:r>
      <w:r>
        <w:rPr>
          <w:b w:val="1"/>
          <w:sz w:val="28"/>
        </w:rPr>
        <w:t xml:space="preserve"> </w:t>
      </w:r>
      <w:r>
        <w:rPr>
          <w:sz w:val="28"/>
        </w:rPr>
        <w:t>общешкольная военно-патриотическая и спортивная игра. В игровой форме учащиеся усваивают  навыки строевой подготовки, приобретают знания по истории русского воинства, обучаются навыкам оказания первой доврачебной помощи, развивают координационные и кондиционные способности.</w:t>
      </w:r>
    </w:p>
    <w:p w14:paraId="00030000">
      <w:pPr>
        <w:pStyle w:val="Style_5"/>
        <w:spacing w:line="360" w:lineRule="auto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Экошкола</w:t>
      </w:r>
      <w:r>
        <w:rPr>
          <w:b w:val="1"/>
          <w:sz w:val="28"/>
        </w:rPr>
        <w:t>»</w:t>
      </w:r>
      <w:r>
        <w:rPr>
          <w:i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фестиваль полезных проектов</w:t>
      </w:r>
      <w:r>
        <w:rPr>
          <w:i w:val="1"/>
          <w:sz w:val="28"/>
        </w:rPr>
        <w:t xml:space="preserve">, </w:t>
      </w:r>
      <w:r>
        <w:rPr>
          <w:sz w:val="28"/>
        </w:rPr>
        <w:t>направленый</w:t>
      </w:r>
      <w:r>
        <w:rPr>
          <w:sz w:val="28"/>
        </w:rPr>
        <w:t xml:space="preserve"> на взаимодействие учащихся, родителей и педагогов. Ученики совместно с родителями и педагогами разрабатывают, презентуют и реализуют проекты по озеленению пришкольной территории и созданию </w:t>
      </w:r>
      <w:r>
        <w:rPr>
          <w:sz w:val="28"/>
        </w:rPr>
        <w:t>арт-объектов</w:t>
      </w:r>
      <w:r>
        <w:rPr>
          <w:sz w:val="28"/>
        </w:rPr>
        <w:t xml:space="preserve">, </w:t>
      </w:r>
      <w:r>
        <w:rPr>
          <w:sz w:val="28"/>
        </w:rPr>
        <w:t>полезных</w:t>
      </w:r>
      <w:r>
        <w:rPr>
          <w:sz w:val="28"/>
        </w:rPr>
        <w:t xml:space="preserve"> </w:t>
      </w:r>
      <w:r>
        <w:rPr>
          <w:sz w:val="28"/>
        </w:rPr>
        <w:t>пространст</w:t>
      </w:r>
      <w:r>
        <w:rPr>
          <w:sz w:val="28"/>
        </w:rPr>
        <w:t xml:space="preserve"> и т.д. Данное мероприятие позволяет детям получить навыки проектной деятельности, озеленения школьной территории, ответственного поведения в природе, трудолюбия. </w:t>
      </w:r>
    </w:p>
    <w:p w14:paraId="01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Общешкольные спортивные соревнования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– комплекс соревнований по различным видам спорта, направленный на формирование социально значимого отношения учащихся к здоровью, опыта ведения здорового образа жизни, популяризацию спорта, поддержку спортивных достижений. </w:t>
      </w:r>
    </w:p>
    <w:p w14:paraId="02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Посвящение в первоклассники </w:t>
      </w:r>
      <w:r>
        <w:rPr>
          <w:color w:val="000000"/>
          <w:sz w:val="28"/>
        </w:rPr>
        <w:t xml:space="preserve">– торжественная церемония, символизирующая приобретение ребенком своего нового социального статуса – школьника. </w:t>
      </w:r>
    </w:p>
    <w:p w14:paraId="03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>Классный час «День матери</w:t>
      </w:r>
      <w:r>
        <w:rPr>
          <w:b w:val="1"/>
          <w:i w:val="1"/>
          <w:color w:val="000000"/>
          <w:sz w:val="28"/>
        </w:rPr>
        <w:t>»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– развитие нравственно-моральных качеств ребенка через восприятие литературных произведений; развитие в </w:t>
      </w:r>
      <w:r>
        <w:rPr>
          <w:color w:val="000000"/>
          <w:sz w:val="28"/>
        </w:rPr>
        <w:t xml:space="preserve">детях чувства сопереживания, доброго сочувственного отношения к матери, воспитание уважения к материнскому труду, любви к матери. </w:t>
      </w:r>
    </w:p>
    <w:p w14:paraId="04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индивидуальном уровне </w:t>
      </w:r>
      <w:r>
        <w:rPr>
          <w:color w:val="000000"/>
          <w:sz w:val="28"/>
        </w:rPr>
        <w:t>вовлечение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каждого ребенка в ключевые дела школы и класса в одной из возможных для него ролей осуществляется через советы </w:t>
      </w:r>
      <w:r>
        <w:rPr>
          <w:color w:val="000000"/>
          <w:sz w:val="28"/>
        </w:rPr>
        <w:t>соуправления</w:t>
      </w:r>
      <w:r>
        <w:rPr>
          <w:color w:val="000000"/>
          <w:sz w:val="28"/>
        </w:rPr>
        <w:t xml:space="preserve">, где распределяются зоны ответственности, даются разовые посильные поручения. </w:t>
      </w:r>
    </w:p>
    <w:p w14:paraId="05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Оказание индивидуальной помощи</w:t>
      </w:r>
      <w:r>
        <w:rPr>
          <w:i w:val="1"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фрагмент общей работы. </w:t>
      </w:r>
    </w:p>
    <w:p w14:paraId="06030000">
      <w:pPr>
        <w:spacing w:line="360" w:lineRule="auto"/>
        <w:ind/>
        <w:jc w:val="both"/>
        <w:rPr>
          <w:sz w:val="28"/>
        </w:rPr>
      </w:pPr>
    </w:p>
    <w:p w14:paraId="0703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Внешкольные мероприятия</w:t>
      </w:r>
    </w:p>
    <w:p w14:paraId="0803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Реализация воспитательного потенциала внешкольных мероприятий предусматривает: </w:t>
      </w:r>
    </w:p>
    <w:p w14:paraId="09030000">
      <w:pPr>
        <w:pStyle w:val="Style_4"/>
        <w:numPr>
          <w:ilvl w:val="0"/>
          <w:numId w:val="5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внешкольные тематические мероприятия воспитательной направленности, организуемые педагогами, по изучаемым учебным предметам, курсам, модулям; </w:t>
      </w:r>
    </w:p>
    <w:p w14:paraId="0A030000">
      <w:pPr>
        <w:pStyle w:val="Style_4"/>
        <w:numPr>
          <w:ilvl w:val="0"/>
          <w:numId w:val="5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 </w:t>
      </w:r>
    </w:p>
    <w:p w14:paraId="0B030000">
      <w:pPr>
        <w:pStyle w:val="Style_4"/>
        <w:numPr>
          <w:ilvl w:val="0"/>
          <w:numId w:val="5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внешкольные мероприятия, в том числе организуемые совместно с социальными партнерами школы, с привлечением </w:t>
      </w:r>
      <w:r>
        <w:rPr>
          <w:sz w:val="28"/>
        </w:rPr>
        <w:t>обучающихся</w:t>
      </w:r>
      <w:r>
        <w:rPr>
          <w:sz w:val="28"/>
        </w:rPr>
        <w:t xml:space="preserve"> к их планированию, организации, проведению, анализу проведенного мероприятия.</w:t>
      </w:r>
    </w:p>
    <w:p w14:paraId="0C03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Самоуправление</w:t>
      </w:r>
    </w:p>
    <w:p w14:paraId="0D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 через участие в делах школы и класса и анализа проводимых дел. </w:t>
      </w:r>
    </w:p>
    <w:p w14:paraId="0E030000">
      <w:pPr>
        <w:pStyle w:val="Style_5"/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При организации общешкольного уровня самоуправления решаются следующие задачи: </w:t>
      </w:r>
    </w:p>
    <w:p w14:paraId="0F030000">
      <w:pPr>
        <w:pStyle w:val="Style_5"/>
        <w:numPr>
          <w:ilvl w:val="0"/>
          <w:numId w:val="55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планирование; </w:t>
      </w:r>
    </w:p>
    <w:p w14:paraId="10030000">
      <w:pPr>
        <w:pStyle w:val="Style_5"/>
        <w:numPr>
          <w:ilvl w:val="0"/>
          <w:numId w:val="55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организация и анализ общешкольных мероприятий и культурно-образовательных событий; </w:t>
      </w:r>
    </w:p>
    <w:p w14:paraId="11030000">
      <w:pPr>
        <w:pStyle w:val="Style_5"/>
        <w:numPr>
          <w:ilvl w:val="0"/>
          <w:numId w:val="55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разработка и внедрение инициатив ученического, педагогического и родительского коллективов; </w:t>
      </w:r>
    </w:p>
    <w:p w14:paraId="12030000">
      <w:pPr>
        <w:pStyle w:val="Style_5"/>
        <w:numPr>
          <w:ilvl w:val="0"/>
          <w:numId w:val="55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управление социально ориентированной деятельности школы; </w:t>
      </w:r>
    </w:p>
    <w:p w14:paraId="13030000">
      <w:pPr>
        <w:pStyle w:val="Style_5"/>
        <w:numPr>
          <w:ilvl w:val="0"/>
          <w:numId w:val="55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создание и укрепление общешкольных традиций. </w:t>
      </w:r>
    </w:p>
    <w:p w14:paraId="14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Для организации детского самоуправления в школе определены функциональные обязанности для заместителя директора школы по воспитательной работе, педагога дополнительного образования, классного руководителя. </w:t>
      </w:r>
    </w:p>
    <w:p w14:paraId="15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Высшим органом школьного самоуправления является объединение – «Школьный парламент», состоящий из представителей ученического коллектива и администрации школы.</w:t>
      </w:r>
    </w:p>
    <w:p w14:paraId="16030000">
      <w:pPr>
        <w:pStyle w:val="Style_5"/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Для формирования и развития лидерских качеств, управленческих компетенций, освоения эффективных форм организации классного коллектива один раз в четверть происходит заседание «Школьного парламента», на котором заслушивается отчет об участии в мероприятиях различного уровня, социально-значимой работе.</w:t>
      </w:r>
    </w:p>
    <w:p w14:paraId="17030000">
      <w:pPr>
        <w:pStyle w:val="Style_5"/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В ходе работы «Школьного парламента» решаются следующие задачи: </w:t>
      </w:r>
    </w:p>
    <w:p w14:paraId="18030000">
      <w:pPr>
        <w:pStyle w:val="Style_5"/>
        <w:numPr>
          <w:ilvl w:val="0"/>
          <w:numId w:val="56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создается модель самостоятельной деятельности по реализации инициатив обучающихся; </w:t>
      </w:r>
    </w:p>
    <w:p w14:paraId="19030000">
      <w:pPr>
        <w:pStyle w:val="Style_5"/>
        <w:numPr>
          <w:ilvl w:val="0"/>
          <w:numId w:val="56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>организация «Творческого актива школы», «Спортивного актива школы», «Научно-технического актива школы»;</w:t>
      </w:r>
    </w:p>
    <w:p w14:paraId="1A030000">
      <w:pPr>
        <w:pStyle w:val="Style_5"/>
        <w:numPr>
          <w:ilvl w:val="0"/>
          <w:numId w:val="56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 xml:space="preserve">создаются условия для выявления и реализации творческого, спортивного и научно-технического потенциала учащихся; </w:t>
      </w:r>
    </w:p>
    <w:p w14:paraId="1B030000">
      <w:pPr>
        <w:pStyle w:val="Style_5"/>
        <w:numPr>
          <w:ilvl w:val="0"/>
          <w:numId w:val="56"/>
        </w:numPr>
        <w:spacing w:line="360" w:lineRule="auto"/>
        <w:ind w:hanging="719" w:left="1134"/>
        <w:jc w:val="both"/>
        <w:rPr>
          <w:sz w:val="28"/>
        </w:rPr>
      </w:pPr>
      <w:r>
        <w:rPr>
          <w:sz w:val="28"/>
        </w:rPr>
        <w:t>воспитывается личная и коллективная ответственность за выполнение порученных дел.</w:t>
      </w:r>
    </w:p>
    <w:p w14:paraId="1C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Школьное самоуправление в системе воспитательной работы вносит весомый вклад во взаимодействие с </w:t>
      </w:r>
      <w:r>
        <w:rPr>
          <w:color w:val="000000"/>
          <w:sz w:val="28"/>
        </w:rPr>
        <w:t xml:space="preserve">детско-юношеской организацией «Российское движение школьников». </w:t>
      </w:r>
    </w:p>
    <w:p w14:paraId="1D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Участники «Школьного парламента» вносят в свой план мероприятий ключевые мероприятия, проводимые РДШ, и принимают в них активное участие.</w:t>
      </w:r>
    </w:p>
    <w:p w14:paraId="1E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Одной из форм школьного самоуправления является дежурство учащихся по школе, порядок которого определен Положением об организации дежурства в МАОУ «СОШ № 18 УИП им. О.П. </w:t>
      </w:r>
      <w:r>
        <w:rPr>
          <w:color w:val="000000"/>
          <w:sz w:val="28"/>
        </w:rPr>
        <w:t>Табакова</w:t>
      </w:r>
      <w:r>
        <w:rPr>
          <w:color w:val="000000"/>
          <w:sz w:val="28"/>
        </w:rPr>
        <w:t>».</w:t>
      </w:r>
    </w:p>
    <w:p w14:paraId="1F030000">
      <w:pPr>
        <w:tabs>
          <w:tab w:leader="none" w:pos="567" w:val="left"/>
        </w:tabs>
        <w:spacing w:line="360" w:lineRule="auto"/>
        <w:ind/>
        <w:jc w:val="both"/>
        <w:rPr>
          <w:b w:val="1"/>
          <w:sz w:val="28"/>
        </w:rPr>
      </w:pPr>
    </w:p>
    <w:p w14:paraId="2003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Профилактика и безопасность</w:t>
      </w:r>
    </w:p>
    <w:p w14:paraId="21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учащимися образовательного учреждения. </w:t>
      </w:r>
    </w:p>
    <w:p w14:paraId="22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Профилактика </w:t>
      </w:r>
      <w:r>
        <w:rPr>
          <w:sz w:val="28"/>
        </w:rPr>
        <w:t>девиантного</w:t>
      </w:r>
      <w:r>
        <w:rPr>
          <w:sz w:val="28"/>
        </w:rPr>
        <w:t xml:space="preserve"> поведения обучающихся, конфликтов между обучающимися, обучающимися и педагогами –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факторам. </w:t>
      </w:r>
    </w:p>
    <w:p w14:paraId="23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  <w:r>
        <w:rPr>
          <w:sz w:val="28"/>
        </w:rPr>
        <w:t xml:space="preserve"> </w:t>
      </w:r>
    </w:p>
    <w:p w14:paraId="24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14:paraId="25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регулярное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 </w:t>
      </w:r>
    </w:p>
    <w:p w14:paraId="26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проведение </w:t>
      </w:r>
      <w:r>
        <w:rPr>
          <w:sz w:val="28"/>
        </w:rPr>
        <w:t>воспитательной</w:t>
      </w:r>
      <w:r>
        <w:rPr>
          <w:sz w:val="28"/>
        </w:rPr>
        <w:t xml:space="preserve">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т.д.); </w:t>
      </w:r>
    </w:p>
    <w:p w14:paraId="27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разработку и реализацию в школе профилактических программ, направленных на работу как с </w:t>
      </w:r>
      <w:r>
        <w:rPr>
          <w:sz w:val="28"/>
        </w:rPr>
        <w:t>девиантными</w:t>
      </w:r>
      <w:r>
        <w:rPr>
          <w:sz w:val="28"/>
        </w:rPr>
        <w:t xml:space="preserve"> обучающимися, так и с их окружением, сообществами класса, сверстников, школы в целом, организацию межведомственного взаимодействия; </w:t>
      </w:r>
    </w:p>
    <w:p w14:paraId="28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r>
        <w:rPr>
          <w:sz w:val="28"/>
        </w:rPr>
        <w:t>саморефлексии</w:t>
      </w:r>
      <w:r>
        <w:rPr>
          <w:sz w:val="28"/>
        </w:rPr>
        <w:t xml:space="preserve">, самоконтроля, устойчивости к негативному воздействию, групповому давлению; </w:t>
      </w:r>
    </w:p>
    <w:p w14:paraId="29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>поддержку инициатив обучающихся, педагогов в сфере укрепления безопасности жизнедеятельности в школе, профилактики правонарушений, девиаций</w:t>
      </w:r>
      <w:r>
        <w:rPr>
          <w:sz w:val="28"/>
        </w:rPr>
        <w:t>;</w:t>
      </w:r>
    </w:p>
    <w:p w14:paraId="2A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предупреждение, профилактика и целенаправленная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14:paraId="2B030000">
      <w:pPr>
        <w:pStyle w:val="Style_4"/>
        <w:numPr>
          <w:ilvl w:val="0"/>
          <w:numId w:val="57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(слабоуспевающих, социально запущенные, осужденные, социально неадаптированные </w:t>
      </w:r>
      <w:r>
        <w:rPr>
          <w:sz w:val="28"/>
        </w:rPr>
        <w:t>детимигранты</w:t>
      </w:r>
      <w:r>
        <w:rPr>
          <w:sz w:val="28"/>
        </w:rPr>
        <w:t xml:space="preserve"> и т.д.). </w:t>
      </w:r>
    </w:p>
    <w:p w14:paraId="2C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Ключевые компоненты: </w:t>
      </w:r>
    </w:p>
    <w:p w14:paraId="2D030000">
      <w:pPr>
        <w:pStyle w:val="Style_4"/>
        <w:numPr>
          <w:ilvl w:val="0"/>
          <w:numId w:val="58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изучение и диагностическая работа с учащимися и их семьями; </w:t>
      </w:r>
    </w:p>
    <w:p w14:paraId="2E030000">
      <w:pPr>
        <w:pStyle w:val="Style_4"/>
        <w:numPr>
          <w:ilvl w:val="0"/>
          <w:numId w:val="58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профилактическая работа со школьниками; </w:t>
      </w:r>
    </w:p>
    <w:p w14:paraId="2F030000">
      <w:pPr>
        <w:pStyle w:val="Style_4"/>
        <w:numPr>
          <w:ilvl w:val="0"/>
          <w:numId w:val="58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медико-психологическое и правовое просвещение классных руководителей и учителей-предметников; </w:t>
      </w:r>
    </w:p>
    <w:p w14:paraId="30030000">
      <w:pPr>
        <w:pStyle w:val="Style_4"/>
        <w:numPr>
          <w:ilvl w:val="0"/>
          <w:numId w:val="58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работа с родительской общественностью. </w:t>
      </w:r>
    </w:p>
    <w:p w14:paraId="31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В </w:t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>»</w:t>
      </w:r>
      <w:r>
        <w:rPr>
          <w:sz w:val="28"/>
        </w:rPr>
        <w:t xml:space="preserve"> орга</w:t>
      </w:r>
      <w:r>
        <w:rPr>
          <w:sz w:val="28"/>
        </w:rPr>
        <w:t>низована работа службы медиации</w:t>
      </w:r>
      <w:r>
        <w:rPr>
          <w:sz w:val="28"/>
        </w:rPr>
        <w:t xml:space="preserve">, которая направлена на решение конфликтных ситуаций и профилактическую работу среди несовершеннолетних. </w:t>
      </w:r>
    </w:p>
    <w:p w14:paraId="32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Целью деятельности службы медиации в нашей школе является распространение среди участников образовательных </w:t>
      </w:r>
      <w:r>
        <w:rPr>
          <w:sz w:val="28"/>
        </w:rPr>
        <w:t>отношений цивилизованных форм разрешения споров конфликтов</w:t>
      </w:r>
      <w:r>
        <w:rPr>
          <w:sz w:val="28"/>
        </w:rPr>
        <w:t xml:space="preserve">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медиации.</w:t>
      </w:r>
    </w:p>
    <w:p w14:paraId="3303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Социальное партнерство</w:t>
      </w:r>
    </w:p>
    <w:p w14:paraId="34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МАОУ «СОШ № 18 УИП им. О.П. </w:t>
      </w:r>
      <w:r>
        <w:rPr>
          <w:sz w:val="28"/>
        </w:rPr>
        <w:t>Табакова</w:t>
      </w:r>
      <w:r>
        <w:rPr>
          <w:sz w:val="28"/>
        </w:rPr>
        <w:t xml:space="preserve">» взаимодействует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школы. </w:t>
      </w:r>
    </w:p>
    <w:p w14:paraId="35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Реализация воспитательного потенциала социального партнерства МАОУ «СОШ № 18 УИП им. О.П. </w:t>
      </w:r>
      <w:r>
        <w:rPr>
          <w:sz w:val="28"/>
        </w:rPr>
        <w:t>Табакова</w:t>
      </w:r>
      <w:r>
        <w:rPr>
          <w:sz w:val="28"/>
        </w:rPr>
        <w:t xml:space="preserve">» предусматривает: </w:t>
      </w:r>
    </w:p>
    <w:p w14:paraId="36030000">
      <w:pPr>
        <w:pStyle w:val="Style_4"/>
        <w:numPr>
          <w:ilvl w:val="0"/>
          <w:numId w:val="59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участие представителей организаций-партнеров, в том числе в соответствии с договорами о сетевом взаимодействии, в проведении </w:t>
      </w:r>
      <w:r>
        <w:rPr>
          <w:sz w:val="28"/>
        </w:rPr>
        <w:t xml:space="preserve">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 </w:t>
      </w:r>
    </w:p>
    <w:p w14:paraId="37030000">
      <w:pPr>
        <w:pStyle w:val="Style_4"/>
        <w:numPr>
          <w:ilvl w:val="0"/>
          <w:numId w:val="59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 </w:t>
      </w:r>
    </w:p>
    <w:p w14:paraId="38030000">
      <w:pPr>
        <w:pStyle w:val="Style_4"/>
        <w:numPr>
          <w:ilvl w:val="0"/>
          <w:numId w:val="59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проведение на базе организаций-партнеров отдельных уроков, занятий, внешкольных мероприятий, акций воспитательной направленности при соблюдении требований законодательства Российской Федерации; </w:t>
      </w:r>
    </w:p>
    <w:p w14:paraId="39030000">
      <w:pPr>
        <w:pStyle w:val="Style_4"/>
        <w:numPr>
          <w:ilvl w:val="0"/>
          <w:numId w:val="59"/>
        </w:num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открытые дискуссионные площадки (детские, педагогические, родительские, совместные), на которые приглашаются представители организаций-партнеров, на которых обсуждаются актуальные проблемы, касающиеся жизни школы, муниципального образования, региона, страны; </w:t>
      </w:r>
    </w:p>
    <w:p w14:paraId="3A030000">
      <w:pPr>
        <w:pStyle w:val="Style_4"/>
        <w:numPr>
          <w:ilvl w:val="0"/>
          <w:numId w:val="59"/>
        </w:numPr>
        <w:tabs>
          <w:tab w:leader="none" w:pos="567" w:val="left"/>
        </w:tabs>
        <w:spacing w:line="360" w:lineRule="auto"/>
        <w:ind/>
        <w:jc w:val="both"/>
        <w:rPr>
          <w:sz w:val="40"/>
        </w:rPr>
      </w:pPr>
      <w:r>
        <w:rPr>
          <w:sz w:val="28"/>
        </w:rPr>
        <w:t xml:space="preserve">социальные проекты, совместно разрабатываемые и реализуемые обучающимися,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</w:t>
      </w:r>
      <w:r>
        <w:rPr>
          <w:sz w:val="28"/>
        </w:rPr>
        <w:t>обучающихся</w:t>
      </w:r>
      <w:r>
        <w:rPr>
          <w:sz w:val="28"/>
        </w:rPr>
        <w:t>, преобразование окружающего социума, позитивное воздействие на социальное окружение.</w:t>
      </w:r>
    </w:p>
    <w:p w14:paraId="3B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</w:p>
    <w:p w14:paraId="3C030000">
      <w:pPr>
        <w:tabs>
          <w:tab w:leader="none" w:pos="567" w:val="left"/>
        </w:tabs>
        <w:spacing w:after="160" w:line="33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Профориентация</w:t>
      </w:r>
    </w:p>
    <w:p w14:paraId="3D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Совместная деятельность педагогов и школьников по направлению «Профориентация» включает в себя</w:t>
      </w:r>
      <w:r>
        <w:rPr>
          <w:color w:val="000000"/>
          <w:sz w:val="28"/>
        </w:rPr>
        <w:t>:</w:t>
      </w:r>
      <w:r>
        <w:rPr>
          <w:color w:val="000000"/>
          <w:sz w:val="28"/>
        </w:rPr>
        <w:t xml:space="preserve"> </w:t>
      </w:r>
    </w:p>
    <w:p w14:paraId="3E030000">
      <w:pPr>
        <w:pStyle w:val="Style_4"/>
        <w:numPr>
          <w:ilvl w:val="0"/>
          <w:numId w:val="60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профессиональное просвещение школьников; </w:t>
      </w:r>
    </w:p>
    <w:p w14:paraId="3F030000">
      <w:pPr>
        <w:pStyle w:val="Style_4"/>
        <w:numPr>
          <w:ilvl w:val="0"/>
          <w:numId w:val="60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диагностику и консультирование по проблемам </w:t>
      </w:r>
      <w:r>
        <w:rPr>
          <w:color w:val="000000"/>
          <w:sz w:val="28"/>
        </w:rPr>
        <w:t>профориентации;</w:t>
      </w:r>
    </w:p>
    <w:p w14:paraId="40030000">
      <w:pPr>
        <w:pStyle w:val="Style_4"/>
        <w:numPr>
          <w:ilvl w:val="0"/>
          <w:numId w:val="60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организацию профессиональных проб школьников. </w:t>
      </w:r>
    </w:p>
    <w:p w14:paraId="41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</w:p>
    <w:p w14:paraId="42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Создавая </w:t>
      </w:r>
      <w:r>
        <w:rPr>
          <w:color w:val="000000"/>
          <w:sz w:val="28"/>
        </w:rPr>
        <w:t>профориентационно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</w:t>
      </w:r>
      <w:r>
        <w:rPr>
          <w:color w:val="000000"/>
          <w:sz w:val="28"/>
        </w:rPr>
        <w:t xml:space="preserve">постиндустриальном мире, охватывающий не только профессиональную, но и </w:t>
      </w:r>
      <w:r>
        <w:rPr>
          <w:color w:val="000000"/>
          <w:sz w:val="28"/>
        </w:rPr>
        <w:t>внепрофессиональную</w:t>
      </w:r>
      <w:r>
        <w:rPr>
          <w:color w:val="000000"/>
          <w:sz w:val="28"/>
        </w:rPr>
        <w:t xml:space="preserve"> составляющие такой деятельности, включающей в себя построение персонального образовательно-профессионального маршрута. </w:t>
      </w:r>
    </w:p>
    <w:p w14:paraId="43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региональном и всероссийском уровне: </w:t>
      </w:r>
    </w:p>
    <w:p w14:paraId="44030000">
      <w:pPr>
        <w:pStyle w:val="Style_4"/>
        <w:numPr>
          <w:ilvl w:val="0"/>
          <w:numId w:val="61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в работе всероссийских </w:t>
      </w:r>
      <w:r>
        <w:rPr>
          <w:color w:val="000000"/>
          <w:sz w:val="28"/>
        </w:rPr>
        <w:t>профориентационных</w:t>
      </w:r>
      <w:r>
        <w:rPr>
          <w:color w:val="000000"/>
          <w:sz w:val="28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</w:t>
      </w:r>
      <w:r>
        <w:rPr>
          <w:color w:val="000000"/>
          <w:sz w:val="28"/>
        </w:rPr>
        <w:t xml:space="preserve"> и т.д.;</w:t>
      </w:r>
    </w:p>
    <w:p w14:paraId="45030000">
      <w:pPr>
        <w:pStyle w:val="Style_4"/>
        <w:numPr>
          <w:ilvl w:val="0"/>
          <w:numId w:val="61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в научно-практических конференциях по профессиональной ориентации, проводимые высшими учебными </w:t>
      </w:r>
      <w:r>
        <w:rPr>
          <w:color w:val="000000"/>
          <w:sz w:val="28"/>
        </w:rPr>
        <w:t>заведениями</w:t>
      </w:r>
      <w:r>
        <w:rPr>
          <w:color w:val="000000"/>
          <w:sz w:val="28"/>
        </w:rPr>
        <w:t xml:space="preserve"> как в заочном так и в очном </w:t>
      </w:r>
      <w:r>
        <w:rPr>
          <w:color w:val="000000"/>
          <w:sz w:val="28"/>
        </w:rPr>
        <w:t>режиме.</w:t>
      </w:r>
    </w:p>
    <w:p w14:paraId="46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 муниципальном </w:t>
      </w:r>
      <w:r>
        <w:rPr>
          <w:color w:val="000000"/>
          <w:sz w:val="28"/>
        </w:rPr>
        <w:t>уровне</w:t>
      </w:r>
      <w:r>
        <w:rPr>
          <w:color w:val="000000"/>
          <w:sz w:val="28"/>
        </w:rPr>
        <w:t xml:space="preserve">: </w:t>
      </w:r>
    </w:p>
    <w:p w14:paraId="47030000">
      <w:pPr>
        <w:pStyle w:val="Style_4"/>
        <w:numPr>
          <w:ilvl w:val="0"/>
          <w:numId w:val="62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в программах и конкурсах, проводимых ГАУ ДПО </w:t>
      </w:r>
      <w:r>
        <w:rPr>
          <w:color w:val="000000"/>
          <w:sz w:val="28"/>
        </w:rPr>
        <w:t>«</w:t>
      </w:r>
      <w:r>
        <w:rPr>
          <w:color w:val="000000"/>
          <w:sz w:val="28"/>
        </w:rPr>
        <w:t>СОИРО</w:t>
      </w:r>
      <w:r>
        <w:rPr>
          <w:color w:val="000000"/>
          <w:sz w:val="28"/>
        </w:rPr>
        <w:t>»</w:t>
      </w:r>
      <w:r>
        <w:rPr>
          <w:color w:val="000000"/>
          <w:sz w:val="28"/>
        </w:rPr>
        <w:t>;</w:t>
      </w:r>
    </w:p>
    <w:p w14:paraId="48030000">
      <w:pPr>
        <w:pStyle w:val="Style_4"/>
        <w:numPr>
          <w:ilvl w:val="0"/>
          <w:numId w:val="62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 </w:t>
      </w:r>
    </w:p>
    <w:p w14:paraId="49030000">
      <w:pPr>
        <w:pStyle w:val="Style_4"/>
        <w:numPr>
          <w:ilvl w:val="0"/>
          <w:numId w:val="62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посещение </w:t>
      </w:r>
      <w:r>
        <w:rPr>
          <w:color w:val="000000"/>
          <w:sz w:val="28"/>
        </w:rPr>
        <w:t>профориентационных</w:t>
      </w:r>
      <w:r>
        <w:rPr>
          <w:color w:val="000000"/>
          <w:sz w:val="28"/>
        </w:rPr>
        <w:t xml:space="preserve"> выставок, ярмарок профессий, тематических </w:t>
      </w:r>
      <w:r>
        <w:rPr>
          <w:color w:val="000000"/>
          <w:sz w:val="28"/>
        </w:rPr>
        <w:t>профориентационных</w:t>
      </w:r>
      <w:r>
        <w:rPr>
          <w:color w:val="000000"/>
          <w:sz w:val="28"/>
        </w:rPr>
        <w:t xml:space="preserve"> парков, </w:t>
      </w:r>
      <w:r>
        <w:rPr>
          <w:color w:val="000000"/>
          <w:sz w:val="28"/>
        </w:rPr>
        <w:t>профориентационных</w:t>
      </w:r>
      <w:r>
        <w:rPr>
          <w:color w:val="000000"/>
          <w:sz w:val="28"/>
        </w:rPr>
        <w:t xml:space="preserve"> лагерей</w:t>
      </w:r>
      <w:r>
        <w:rPr>
          <w:color w:val="000000"/>
          <w:sz w:val="28"/>
        </w:rPr>
        <w:t>.</w:t>
      </w:r>
    </w:p>
    <w:p w14:paraId="4A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уровне</w:t>
      </w:r>
      <w:r>
        <w:rPr>
          <w:color w:val="000000"/>
          <w:sz w:val="28"/>
        </w:rPr>
        <w:t xml:space="preserve"> образовательной организации</w:t>
      </w:r>
      <w:r>
        <w:rPr>
          <w:color w:val="000000"/>
          <w:sz w:val="28"/>
        </w:rPr>
        <w:t xml:space="preserve">: </w:t>
      </w:r>
    </w:p>
    <w:p w14:paraId="4B030000">
      <w:pPr>
        <w:pStyle w:val="Style_4"/>
        <w:numPr>
          <w:ilvl w:val="0"/>
          <w:numId w:val="63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>профориентационные</w:t>
      </w:r>
      <w:r>
        <w:rPr>
          <w:color w:val="000000"/>
          <w:sz w:val="28"/>
        </w:rPr>
        <w:t xml:space="preserve"> беседы, организованные в рамках классных часов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>направленные</w:t>
      </w:r>
      <w:r>
        <w:rPr>
          <w:color w:val="000000"/>
          <w:sz w:val="28"/>
        </w:rPr>
        <w:t xml:space="preserve"> на подготовку школьника к осознанному планированию и реализации своего профессионального будущего; </w:t>
      </w:r>
    </w:p>
    <w:p w14:paraId="4C030000">
      <w:pPr>
        <w:pStyle w:val="Style_4"/>
        <w:numPr>
          <w:ilvl w:val="0"/>
          <w:numId w:val="63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в проекте «Классные встречи» в рамках деятельности Общероссийской общественно-государственной детско-юношеской организации «Российское движение школьников»; </w:t>
      </w:r>
    </w:p>
    <w:p w14:paraId="4D030000">
      <w:pPr>
        <w:pStyle w:val="Style_4"/>
        <w:numPr>
          <w:ilvl w:val="0"/>
          <w:numId w:val="63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sz w:val="28"/>
        </w:rPr>
        <w:t>профориентационные</w:t>
      </w:r>
      <w:r>
        <w:rPr>
          <w:sz w:val="28"/>
        </w:rPr>
        <w:t xml:space="preserve"> игры: симуляции, деловые игры, </w:t>
      </w:r>
      <w:r>
        <w:rPr>
          <w:sz w:val="28"/>
        </w:rPr>
        <w:t>квесты</w:t>
      </w:r>
      <w:r>
        <w:rPr>
          <w:sz w:val="28"/>
        </w:rPr>
        <w:t xml:space="preserve">; </w:t>
      </w:r>
    </w:p>
    <w:p w14:paraId="4E030000">
      <w:pPr>
        <w:pStyle w:val="Style_4"/>
        <w:numPr>
          <w:ilvl w:val="0"/>
          <w:numId w:val="63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создание организационных условий и проведение деловых игр, предполагающих игровую имитацию профессиональных испытаний: «Журналисты», «Учителя», «Управляющие» и т.д.; </w:t>
      </w:r>
    </w:p>
    <w:p w14:paraId="4F030000">
      <w:pPr>
        <w:pStyle w:val="Style_4"/>
        <w:numPr>
          <w:ilvl w:val="0"/>
          <w:numId w:val="63"/>
        </w:numPr>
        <w:spacing w:line="360" w:lineRule="auto"/>
        <w:ind w:hanging="720" w:left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организация </w:t>
      </w:r>
      <w:r>
        <w:rPr>
          <w:color w:val="000000"/>
          <w:sz w:val="28"/>
        </w:rPr>
        <w:t>профориентационной</w:t>
      </w:r>
      <w:r>
        <w:rPr>
          <w:color w:val="000000"/>
          <w:sz w:val="28"/>
        </w:rPr>
        <w:t xml:space="preserve"> работы в рамках деятельности детских общественных организаций «Юный друг полиции», «Юные инспекторы движения»</w:t>
      </w:r>
      <w:r>
        <w:rPr>
          <w:color w:val="000000"/>
          <w:sz w:val="28"/>
        </w:rPr>
        <w:t>, «Дружина юных пожарных».</w:t>
      </w:r>
    </w:p>
    <w:p w14:paraId="50030000">
      <w:pPr>
        <w:pStyle w:val="Style_4"/>
        <w:spacing w:line="360" w:lineRule="auto"/>
        <w:ind w:hanging="720" w:left="720"/>
        <w:jc w:val="both"/>
        <w:rPr>
          <w:color w:val="000000"/>
          <w:sz w:val="28"/>
        </w:rPr>
      </w:pPr>
    </w:p>
    <w:p w14:paraId="51030000">
      <w:pPr>
        <w:tabs>
          <w:tab w:leader="none" w:pos="567" w:val="left"/>
        </w:tabs>
        <w:spacing w:after="160" w:line="336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Организация предметно-эстетической среды</w:t>
      </w:r>
    </w:p>
    <w:p w14:paraId="52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14:paraId="53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Воспитывающее влияние на ребенка осуществляется через такие формы работы с предметно-эстетической средой школы как: </w:t>
      </w:r>
    </w:p>
    <w:p w14:paraId="54030000">
      <w:pPr>
        <w:pStyle w:val="Style_4"/>
        <w:numPr>
          <w:ilvl w:val="0"/>
          <w:numId w:val="6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оформление внешнего вида помещений школы (вестибюля, коридоров, залов, лестничных пролетов и т.д.) и их периодическая переориентация, которая может служить хорошим средством разрушения негативных установок учащихся на учебные и внеурочные занятия; </w:t>
      </w:r>
    </w:p>
    <w:p w14:paraId="55030000">
      <w:pPr>
        <w:pStyle w:val="Style_4"/>
        <w:numPr>
          <w:ilvl w:val="0"/>
          <w:numId w:val="6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благоустройство классных кабинетов, осуществляемое классными руководителями вместе с учащимися, показывающее уровень фантазии и творческих способностей учащихся, создающее повод для длительного общения педагогов с детьми;</w:t>
      </w:r>
    </w:p>
    <w:p w14:paraId="56030000">
      <w:pPr>
        <w:pStyle w:val="Style_4"/>
        <w:numPr>
          <w:ilvl w:val="0"/>
          <w:numId w:val="64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размещение на стенах школы регулярно сменяемых экспозиций: творческих работ учащихся,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</w:t>
      </w:r>
      <w:r>
        <w:rPr>
          <w:color w:val="000000"/>
          <w:sz w:val="28"/>
        </w:rPr>
        <w:t>фотоотчетов</w:t>
      </w:r>
      <w:r>
        <w:rPr>
          <w:color w:val="000000"/>
          <w:sz w:val="28"/>
        </w:rPr>
        <w:t xml:space="preserve"> об интересных событиях, происходящих в школе (мероприятиях, проведенных ключевых и классных делах, интересных экскурсиях, походах, встречах с интересными людьми и т.д.); </w:t>
      </w:r>
    </w:p>
    <w:p w14:paraId="57030000">
      <w:pPr>
        <w:tabs>
          <w:tab w:leader="none" w:pos="567" w:val="left"/>
        </w:tabs>
        <w:spacing w:line="360" w:lineRule="auto"/>
        <w:ind/>
        <w:jc w:val="both"/>
        <w:rPr>
          <w:b w:val="1"/>
          <w:sz w:val="28"/>
        </w:rPr>
      </w:pPr>
    </w:p>
    <w:p w14:paraId="5803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Школьный театр</w:t>
      </w:r>
    </w:p>
    <w:p w14:paraId="59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 2022-2023 учебного года в МАОУ «СОШ № 18» УИП</w:t>
      </w:r>
      <w:r>
        <w:rPr>
          <w:sz w:val="28"/>
        </w:rPr>
        <w:t>»</w:t>
      </w:r>
      <w:r>
        <w:rPr>
          <w:sz w:val="28"/>
        </w:rPr>
        <w:t xml:space="preserve"> осуществляет свою деятельность школьный театр – Театр уличных миниатюр «ГУЛЛИВЕР».</w:t>
      </w:r>
    </w:p>
    <w:p w14:paraId="5A030000">
      <w:pPr>
        <w:tabs>
          <w:tab w:leader="none" w:pos="567" w:val="left"/>
        </w:tabs>
        <w:spacing w:line="360" w:lineRule="auto"/>
        <w:ind/>
        <w:jc w:val="both"/>
        <w:rPr>
          <w:sz w:val="40"/>
        </w:rPr>
      </w:pPr>
      <w:r>
        <w:rPr>
          <w:sz w:val="28"/>
        </w:rPr>
        <w:tab/>
      </w:r>
      <w:r>
        <w:rPr>
          <w:sz w:val="28"/>
        </w:rPr>
        <w:t xml:space="preserve">Деятельность школьного театра заключается в духовно-нравственном общении, в оказании помощи учащимся в самовыражении и </w:t>
      </w:r>
      <w:r>
        <w:rPr>
          <w:sz w:val="28"/>
        </w:rPr>
        <w:t>самопрезентации</w:t>
      </w:r>
      <w:r>
        <w:rPr>
          <w:sz w:val="28"/>
        </w:rPr>
        <w:t xml:space="preserve">, участии в организации культурно-массовых мероприятий, в постановке и показе широкому зрителю школьных спектаклей, творческих </w:t>
      </w:r>
      <w:r>
        <w:rPr>
          <w:sz w:val="28"/>
        </w:rPr>
        <w:t xml:space="preserve">мастерских, самостоятельных работ учащихся, как на своей стационарной площадке, так и на других площадках, в </w:t>
      </w:r>
      <w:r>
        <w:rPr>
          <w:sz w:val="28"/>
        </w:rPr>
        <w:t>том числе на выездах</w:t>
      </w:r>
      <w:r>
        <w:rPr>
          <w:sz w:val="28"/>
        </w:rPr>
        <w:t>.</w:t>
      </w:r>
    </w:p>
    <w:p w14:paraId="5B030000">
      <w:pPr>
        <w:tabs>
          <w:tab w:leader="none" w:pos="567" w:val="left"/>
        </w:tabs>
        <w:spacing w:line="36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Деятельность школьного театра направлена на решение следующих задач:</w:t>
      </w:r>
    </w:p>
    <w:p w14:paraId="5C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развитие интеллектуальных, коммуникативных и предметно-практических качеств</w:t>
      </w:r>
      <w:r>
        <w:rPr>
          <w:sz w:val="28"/>
        </w:rPr>
        <w:t xml:space="preserve"> личности школьника.</w:t>
      </w:r>
    </w:p>
    <w:p w14:paraId="5D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развитие творческого воображения</w:t>
      </w:r>
      <w:r>
        <w:rPr>
          <w:sz w:val="28"/>
        </w:rPr>
        <w:t>.</w:t>
      </w:r>
    </w:p>
    <w:p w14:paraId="5E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развитие самостоятельного</w:t>
      </w:r>
      <w:r>
        <w:rPr>
          <w:sz w:val="28"/>
        </w:rPr>
        <w:t xml:space="preserve"> подход</w:t>
      </w:r>
      <w:r>
        <w:rPr>
          <w:sz w:val="28"/>
        </w:rPr>
        <w:t>а</w:t>
      </w:r>
      <w:r>
        <w:rPr>
          <w:sz w:val="28"/>
        </w:rPr>
        <w:t xml:space="preserve"> к решению поставленной задачи.</w:t>
      </w:r>
    </w:p>
    <w:p w14:paraId="5F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развитие художественного</w:t>
      </w:r>
      <w:r>
        <w:rPr>
          <w:sz w:val="28"/>
        </w:rPr>
        <w:t xml:space="preserve"> вкус</w:t>
      </w:r>
      <w:r>
        <w:rPr>
          <w:sz w:val="28"/>
        </w:rPr>
        <w:t>а и эстетического чувства</w:t>
      </w:r>
      <w:r>
        <w:rPr>
          <w:sz w:val="28"/>
        </w:rPr>
        <w:t xml:space="preserve"> прекрасного.</w:t>
      </w:r>
    </w:p>
    <w:p w14:paraId="60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воспитание уважительного отношения</w:t>
      </w:r>
      <w:r>
        <w:rPr>
          <w:sz w:val="28"/>
        </w:rPr>
        <w:t xml:space="preserve"> между членами коллектива;</w:t>
      </w:r>
    </w:p>
    <w:p w14:paraId="61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воспитание умения</w:t>
      </w:r>
      <w:r>
        <w:rPr>
          <w:sz w:val="28"/>
        </w:rPr>
        <w:t xml:space="preserve"> критически оценивать как свою работу, так и работу своих товарищей;</w:t>
      </w:r>
    </w:p>
    <w:p w14:paraId="62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 xml:space="preserve"> </w:t>
      </w:r>
      <w:r>
        <w:rPr>
          <w:sz w:val="28"/>
        </w:rPr>
        <w:t xml:space="preserve">восприятия и позитивного отношения к </w:t>
      </w:r>
      <w:r>
        <w:rPr>
          <w:sz w:val="28"/>
        </w:rPr>
        <w:t xml:space="preserve"> культуре и истории своей страны;</w:t>
      </w:r>
    </w:p>
    <w:p w14:paraId="63030000">
      <w:pPr>
        <w:pStyle w:val="Style_4"/>
        <w:numPr>
          <w:ilvl w:val="0"/>
          <w:numId w:val="65"/>
        </w:numPr>
        <w:spacing w:line="360" w:lineRule="auto"/>
        <w:ind/>
        <w:rPr>
          <w:sz w:val="28"/>
        </w:rPr>
      </w:pPr>
      <w:r>
        <w:rPr>
          <w:sz w:val="28"/>
        </w:rPr>
        <w:t>воспитание дисциплинированности, собранности, настойчивости, работоспособности, смелости.</w:t>
      </w:r>
    </w:p>
    <w:p w14:paraId="64030000">
      <w:pPr>
        <w:pStyle w:val="Style_4"/>
        <w:spacing w:line="360" w:lineRule="auto"/>
        <w:ind w:firstLine="0" w:left="1287"/>
        <w:jc w:val="both"/>
        <w:rPr>
          <w:color w:val="000000"/>
          <w:sz w:val="28"/>
        </w:rPr>
      </w:pPr>
    </w:p>
    <w:p w14:paraId="65030000">
      <w:pPr>
        <w:pStyle w:val="Style_4"/>
        <w:spacing w:line="360" w:lineRule="auto"/>
        <w:ind w:firstLine="0" w:left="-130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Детские общественные объединения</w:t>
      </w:r>
    </w:p>
    <w:p w14:paraId="66030000">
      <w:pPr>
        <w:pStyle w:val="Style_4"/>
        <w:spacing w:line="360" w:lineRule="auto"/>
        <w:ind w:firstLine="839" w:left="-130"/>
        <w:jc w:val="both"/>
        <w:rPr>
          <w:color w:val="000000"/>
          <w:sz w:val="28"/>
        </w:rPr>
      </w:pPr>
      <w:r>
        <w:rPr>
          <w:color w:val="000000"/>
          <w:sz w:val="28"/>
        </w:rPr>
        <w:t>На базе МАОУ «СОШ № 18 УИП им. О.П. Табакова» функционируют следующие детские общественные объединения:</w:t>
      </w:r>
    </w:p>
    <w:p w14:paraId="67030000">
      <w:pPr>
        <w:pStyle w:val="Style_4"/>
        <w:numPr>
          <w:numId w:val="6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волонтерский отряд «Рука в руке»;</w:t>
      </w:r>
    </w:p>
    <w:p w14:paraId="68030000">
      <w:pPr>
        <w:pStyle w:val="Style_4"/>
        <w:numPr>
          <w:numId w:val="6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отряд «Юных друзей полиции»;</w:t>
      </w:r>
    </w:p>
    <w:p w14:paraId="69030000">
      <w:pPr>
        <w:pStyle w:val="Style_4"/>
        <w:numPr>
          <w:numId w:val="6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отряд «Дружина юных пожарных»;</w:t>
      </w:r>
    </w:p>
    <w:p w14:paraId="6A030000">
      <w:pPr>
        <w:pStyle w:val="Style_4"/>
        <w:numPr>
          <w:numId w:val="66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отряд «Юные инспектора движения».</w:t>
      </w:r>
    </w:p>
    <w:p w14:paraId="6B030000">
      <w:pPr>
        <w:pStyle w:val="Style_4"/>
        <w:spacing w:line="360" w:lineRule="auto"/>
        <w:ind/>
        <w:jc w:val="both"/>
        <w:rPr>
          <w:color w:val="000000"/>
          <w:sz w:val="28"/>
        </w:rPr>
      </w:pPr>
    </w:p>
    <w:p w14:paraId="6C030000">
      <w:pPr>
        <w:tabs>
          <w:tab w:leader="none" w:pos="567" w:val="left"/>
        </w:tabs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Добровольческая деятельность</w:t>
      </w:r>
    </w:p>
    <w:p w14:paraId="6D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Волонтерство</w:t>
      </w:r>
      <w:r>
        <w:rPr>
          <w:color w:val="000000"/>
          <w:sz w:val="28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 </w:t>
      </w:r>
    </w:p>
    <w:p w14:paraId="6E03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Волонтерство</w:t>
      </w:r>
      <w:r>
        <w:rPr>
          <w:color w:val="000000"/>
          <w:sz w:val="28"/>
        </w:rPr>
        <w:t xml:space="preserve"> позволяет школьникам проявить такие качества как внимание, забота, уважение. </w:t>
      </w:r>
      <w:r>
        <w:rPr>
          <w:color w:val="000000"/>
          <w:sz w:val="28"/>
        </w:rPr>
        <w:t>Волонтерство</w:t>
      </w:r>
      <w:r>
        <w:rPr>
          <w:color w:val="000000"/>
          <w:sz w:val="28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r>
        <w:rPr>
          <w:color w:val="000000"/>
          <w:sz w:val="28"/>
        </w:rPr>
        <w:t>эмпатию</w:t>
      </w:r>
      <w:r>
        <w:rPr>
          <w:color w:val="000000"/>
          <w:sz w:val="28"/>
        </w:rPr>
        <w:t xml:space="preserve">, умение сопереживать. </w:t>
      </w:r>
    </w:p>
    <w:p w14:paraId="6F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 школе организован и ведет свою деятельность</w:t>
      </w:r>
      <w:r>
        <w:rPr>
          <w:color w:val="000000"/>
          <w:sz w:val="28"/>
        </w:rPr>
        <w:t xml:space="preserve"> волонтерский отряд</w:t>
      </w:r>
      <w:r>
        <w:rPr>
          <w:color w:val="000000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Рука в руке</w:t>
      </w:r>
      <w:r>
        <w:rPr>
          <w:sz w:val="28"/>
        </w:rPr>
        <w:t xml:space="preserve">». </w:t>
      </w:r>
      <w:r>
        <w:rPr>
          <w:sz w:val="28"/>
        </w:rPr>
        <w:t xml:space="preserve">Данный отряд </w:t>
      </w:r>
      <w:r>
        <w:rPr>
          <w:sz w:val="28"/>
        </w:rPr>
        <w:t>имеет свою организационную культуру.</w:t>
      </w:r>
    </w:p>
    <w:p w14:paraId="70030000">
      <w:pPr>
        <w:spacing w:line="360" w:lineRule="auto"/>
        <w:ind w:firstLine="567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Воспитательный потенциал волонтерской деятельности реализуется следующим образом: </w:t>
      </w:r>
    </w:p>
    <w:p w14:paraId="71030000">
      <w:pPr>
        <w:pStyle w:val="Style_4"/>
        <w:numPr>
          <w:ilvl w:val="0"/>
          <w:numId w:val="67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участие учащихся в организации культурных, спортивных, развлекательных мероприятий различного уровня, проводимых на базе школы;</w:t>
      </w:r>
    </w:p>
    <w:p w14:paraId="72030000">
      <w:pPr>
        <w:pStyle w:val="Style_4"/>
        <w:numPr>
          <w:ilvl w:val="0"/>
          <w:numId w:val="67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посильная помощь, оказываемая учащимися пожилым людям, проживающим в микрорайоне расположения образовательной организации; </w:t>
      </w:r>
    </w:p>
    <w:p w14:paraId="73030000">
      <w:pPr>
        <w:pStyle w:val="Style_4"/>
        <w:numPr>
          <w:ilvl w:val="0"/>
          <w:numId w:val="67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привлечение лицеистов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мероприятий различных форм </w:t>
      </w:r>
      <w:r>
        <w:rPr>
          <w:color w:val="000000"/>
          <w:sz w:val="28"/>
        </w:rPr>
        <w:t xml:space="preserve">для посетителей этих учреждений, в помощи по благоустройству территории данных учреждений; </w:t>
      </w:r>
    </w:p>
    <w:p w14:paraId="74030000">
      <w:pPr>
        <w:pStyle w:val="Style_5"/>
        <w:numPr>
          <w:ilvl w:val="0"/>
          <w:numId w:val="6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включение учащихся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</w:t>
      </w:r>
      <w:r>
        <w:rPr>
          <w:sz w:val="28"/>
        </w:rPr>
        <w:t>интернатных</w:t>
      </w:r>
      <w:r>
        <w:rPr>
          <w:sz w:val="28"/>
        </w:rPr>
        <w:t xml:space="preserve"> учреждениях или учреждениях здравоохранения; </w:t>
      </w:r>
    </w:p>
    <w:p w14:paraId="75030000">
      <w:pPr>
        <w:pStyle w:val="Style_4"/>
        <w:numPr>
          <w:ilvl w:val="0"/>
          <w:numId w:val="68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учащихся (с согласия родителей или законных представителей) </w:t>
      </w:r>
      <w:r>
        <w:rPr>
          <w:color w:val="000000"/>
          <w:sz w:val="28"/>
        </w:rPr>
        <w:t xml:space="preserve">к сбору помощи </w:t>
      </w:r>
      <w:r>
        <w:rPr>
          <w:color w:val="000000"/>
          <w:sz w:val="28"/>
        </w:rPr>
        <w:t>для</w:t>
      </w:r>
      <w:r>
        <w:rPr>
          <w:color w:val="000000"/>
          <w:sz w:val="28"/>
        </w:rPr>
        <w:t xml:space="preserve"> нуждающихся;</w:t>
      </w:r>
    </w:p>
    <w:p w14:paraId="76030000">
      <w:pPr>
        <w:pStyle w:val="Style_4"/>
        <w:numPr>
          <w:ilvl w:val="0"/>
          <w:numId w:val="69"/>
        </w:numPr>
        <w:spacing w:line="360" w:lineRule="auto"/>
        <w:ind w:firstLine="273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учащихся в организации праздников, торжественных мероприятий, встреч с гостями образовательной организации; </w:t>
      </w:r>
    </w:p>
    <w:p w14:paraId="77030000">
      <w:pPr>
        <w:pStyle w:val="Style_4"/>
        <w:numPr>
          <w:ilvl w:val="0"/>
          <w:numId w:val="69"/>
        </w:numPr>
        <w:spacing w:line="360" w:lineRule="auto"/>
        <w:ind w:firstLine="273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участие учащихся в работе с младшими школьниками: проведение для них праздников, утренников и т.д.; </w:t>
      </w:r>
    </w:p>
    <w:p w14:paraId="78030000">
      <w:pPr>
        <w:spacing w:line="360" w:lineRule="auto"/>
        <w:ind/>
        <w:jc w:val="center"/>
        <w:rPr>
          <w:b w:val="1"/>
          <w:sz w:val="28"/>
        </w:rPr>
      </w:pPr>
    </w:p>
    <w:p w14:paraId="79030000">
      <w:pPr>
        <w:spacing w:line="360" w:lineRule="auto"/>
        <w:ind/>
        <w:jc w:val="center"/>
        <w:rPr>
          <w:color w:val="000000"/>
          <w:sz w:val="28"/>
        </w:rPr>
      </w:pPr>
      <w:r>
        <w:rPr>
          <w:b w:val="1"/>
          <w:sz w:val="28"/>
        </w:rPr>
        <w:t>Школьный музей</w:t>
      </w:r>
    </w:p>
    <w:p w14:paraId="7A030000">
      <w:pPr>
        <w:pStyle w:val="Style_17"/>
        <w:spacing w:line="360" w:lineRule="auto"/>
        <w:ind w:firstLine="567" w:left="0" w:right="11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Экскурсии, экспедиции, </w:t>
      </w:r>
      <w:r>
        <w:rPr>
          <w:rFonts w:ascii="Times New Roman" w:hAnsi="Times New Roman"/>
          <w:spacing w:val="-4"/>
          <w:sz w:val="28"/>
        </w:rPr>
        <w:t xml:space="preserve">походы </w:t>
      </w:r>
      <w:r>
        <w:rPr>
          <w:rFonts w:ascii="Times New Roman" w:hAnsi="Times New Roman"/>
          <w:sz w:val="28"/>
        </w:rPr>
        <w:t xml:space="preserve">помогают школьнику расширить свой </w:t>
      </w:r>
      <w:r>
        <w:rPr>
          <w:rFonts w:ascii="Times New Roman" w:hAnsi="Times New Roman"/>
          <w:spacing w:val="-3"/>
          <w:sz w:val="28"/>
        </w:rPr>
        <w:t xml:space="preserve">кругозор, </w:t>
      </w:r>
      <w:r>
        <w:rPr>
          <w:rFonts w:ascii="Times New Roman" w:hAnsi="Times New Roman"/>
          <w:sz w:val="28"/>
        </w:rPr>
        <w:t xml:space="preserve">получить новые знания об окружающей его социальной, </w:t>
      </w:r>
      <w:r>
        <w:rPr>
          <w:rFonts w:ascii="Times New Roman" w:hAnsi="Times New Roman"/>
          <w:spacing w:val="-3"/>
          <w:sz w:val="28"/>
        </w:rPr>
        <w:t xml:space="preserve">культурной, </w:t>
      </w:r>
      <w:r>
        <w:rPr>
          <w:rFonts w:ascii="Times New Roman" w:hAnsi="Times New Roman"/>
          <w:sz w:val="28"/>
        </w:rPr>
        <w:t xml:space="preserve">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</w:p>
    <w:p w14:paraId="7B030000">
      <w:pPr>
        <w:pStyle w:val="Style_17"/>
        <w:spacing w:line="360" w:lineRule="auto"/>
        <w:ind w:firstLine="567" w:left="0" w:right="11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экскурсиях, в экспедициях, в </w:t>
      </w:r>
      <w:r>
        <w:rPr>
          <w:rFonts w:ascii="Times New Roman" w:hAnsi="Times New Roman"/>
          <w:spacing w:val="-3"/>
          <w:sz w:val="28"/>
        </w:rPr>
        <w:t xml:space="preserve">походах </w:t>
      </w:r>
      <w:r>
        <w:rPr>
          <w:rFonts w:ascii="Times New Roman" w:hAnsi="Times New Roman"/>
          <w:sz w:val="28"/>
        </w:rPr>
        <w:t xml:space="preserve">создаются благоприятные условия </w:t>
      </w:r>
      <w:r>
        <w:rPr>
          <w:rFonts w:ascii="Times New Roman" w:hAnsi="Times New Roman"/>
          <w:spacing w:val="-3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воспитания у подростков самостоятельности и ответственности, формирования у них навыков </w:t>
      </w:r>
      <w:r>
        <w:rPr>
          <w:rFonts w:ascii="Times New Roman" w:hAnsi="Times New Roman"/>
          <w:sz w:val="28"/>
        </w:rPr>
        <w:t>самообслуживающего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труда, </w:t>
      </w:r>
      <w:r>
        <w:rPr>
          <w:rFonts w:ascii="Times New Roman" w:hAnsi="Times New Roman"/>
          <w:sz w:val="28"/>
        </w:rPr>
        <w:t xml:space="preserve">обучения рациональному использованию </w:t>
      </w:r>
      <w:r>
        <w:rPr>
          <w:rFonts w:ascii="Times New Roman" w:hAnsi="Times New Roman"/>
          <w:spacing w:val="-4"/>
          <w:sz w:val="28"/>
        </w:rPr>
        <w:t xml:space="preserve">своего </w:t>
      </w:r>
      <w:r>
        <w:rPr>
          <w:rFonts w:ascii="Times New Roman" w:hAnsi="Times New Roman"/>
          <w:sz w:val="28"/>
        </w:rPr>
        <w:t xml:space="preserve">времени, сил, имущества. </w:t>
      </w:r>
    </w:p>
    <w:p w14:paraId="7C030000">
      <w:pPr>
        <w:pStyle w:val="Style_17"/>
        <w:spacing w:line="360" w:lineRule="auto"/>
        <w:ind w:firstLine="567" w:left="0" w:right="11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Эти воспитательные возможности реализуются в рамках следующих видов и форм деятельности</w:t>
      </w:r>
      <w:r>
        <w:rPr>
          <w:rFonts w:ascii="Times New Roman" w:hAnsi="Times New Roman"/>
          <w:sz w:val="28"/>
        </w:rPr>
        <w:t>:</w:t>
      </w:r>
    </w:p>
    <w:p w14:paraId="7D030000">
      <w:pPr>
        <w:pStyle w:val="Style_4"/>
        <w:widowControl w:val="0"/>
        <w:numPr>
          <w:ilvl w:val="0"/>
          <w:numId w:val="70"/>
        </w:numPr>
        <w:tabs>
          <w:tab w:leader="none" w:pos="1036" w:val="left"/>
        </w:tabs>
        <w:spacing w:line="360" w:lineRule="auto"/>
        <w:ind w:right="108"/>
        <w:jc w:val="both"/>
        <w:rPr>
          <w:sz w:val="28"/>
        </w:rPr>
      </w:pPr>
      <w:r>
        <w:rPr>
          <w:sz w:val="28"/>
        </w:rPr>
        <w:t xml:space="preserve">экскурсии в школьный музей для учащихся своей школы  с </w:t>
      </w:r>
      <w:r>
        <w:rPr>
          <w:spacing w:val="-3"/>
          <w:sz w:val="28"/>
        </w:rPr>
        <w:t xml:space="preserve">целью </w:t>
      </w:r>
      <w:r>
        <w:rPr>
          <w:sz w:val="28"/>
        </w:rPr>
        <w:t>знакомства с</w:t>
      </w:r>
      <w:r>
        <w:rPr>
          <w:sz w:val="28"/>
        </w:rPr>
        <w:t xml:space="preserve"> жизнью и достижениями О.П. </w:t>
      </w:r>
      <w:r>
        <w:rPr>
          <w:sz w:val="28"/>
        </w:rPr>
        <w:t>Табакова</w:t>
      </w:r>
      <w:r>
        <w:rPr>
          <w:sz w:val="28"/>
        </w:rPr>
        <w:t>;</w:t>
      </w:r>
      <w:r>
        <w:rPr>
          <w:sz w:val="28"/>
        </w:rPr>
        <w:t xml:space="preserve">  </w:t>
      </w:r>
    </w:p>
    <w:p w14:paraId="7E030000">
      <w:pPr>
        <w:pStyle w:val="Style_4"/>
        <w:widowControl w:val="0"/>
        <w:numPr>
          <w:ilvl w:val="0"/>
          <w:numId w:val="70"/>
        </w:numPr>
        <w:tabs>
          <w:tab w:leader="none" w:pos="1036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экскурсии по </w:t>
      </w:r>
      <w:r>
        <w:rPr>
          <w:sz w:val="28"/>
        </w:rPr>
        <w:t>г</w:t>
      </w:r>
      <w:r>
        <w:rPr>
          <w:sz w:val="28"/>
        </w:rPr>
        <w:t>. Саратову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целью </w:t>
      </w:r>
      <w:r>
        <w:rPr>
          <w:sz w:val="28"/>
        </w:rPr>
        <w:t xml:space="preserve">знакомства с местами проживания </w:t>
      </w:r>
      <w:r>
        <w:rPr>
          <w:sz w:val="28"/>
        </w:rPr>
        <w:t xml:space="preserve">известных земляков, </w:t>
      </w:r>
      <w:r>
        <w:rPr>
          <w:sz w:val="28"/>
        </w:rPr>
        <w:t>участников Великой Отечественной войны</w:t>
      </w:r>
      <w:r>
        <w:rPr>
          <w:sz w:val="28"/>
        </w:rPr>
        <w:t>;</w:t>
      </w:r>
    </w:p>
    <w:p w14:paraId="7F030000">
      <w:pPr>
        <w:pStyle w:val="Style_4"/>
        <w:widowControl w:val="0"/>
        <w:numPr>
          <w:ilvl w:val="0"/>
          <w:numId w:val="70"/>
        </w:numPr>
        <w:tabs>
          <w:tab w:leader="none" w:pos="1036" w:val="left"/>
        </w:tabs>
        <w:spacing w:line="360" w:lineRule="auto"/>
        <w:ind w:right="106"/>
        <w:jc w:val="both"/>
        <w:rPr>
          <w:sz w:val="28"/>
        </w:rPr>
      </w:pPr>
      <w:r>
        <w:rPr>
          <w:sz w:val="28"/>
        </w:rPr>
        <w:t xml:space="preserve">экскурсии в музеи города с </w:t>
      </w:r>
      <w:r>
        <w:rPr>
          <w:spacing w:val="-3"/>
          <w:sz w:val="28"/>
        </w:rPr>
        <w:t xml:space="preserve">целью </w:t>
      </w:r>
      <w:r>
        <w:rPr>
          <w:sz w:val="28"/>
        </w:rPr>
        <w:t xml:space="preserve">расширения знаний о быте </w:t>
      </w:r>
      <w:r>
        <w:rPr>
          <w:spacing w:val="-3"/>
          <w:sz w:val="28"/>
        </w:rPr>
        <w:t xml:space="preserve">жителей </w:t>
      </w:r>
      <w:r>
        <w:rPr>
          <w:sz w:val="28"/>
        </w:rPr>
        <w:t xml:space="preserve">Саратова, ознакомления с биографиями саратовцев - героев </w:t>
      </w:r>
      <w:r>
        <w:rPr>
          <w:spacing w:val="-3"/>
          <w:sz w:val="28"/>
        </w:rPr>
        <w:t xml:space="preserve">Советского </w:t>
      </w:r>
      <w:r>
        <w:rPr>
          <w:sz w:val="28"/>
        </w:rPr>
        <w:t>Союза;</w:t>
      </w:r>
    </w:p>
    <w:p w14:paraId="80030000">
      <w:pPr>
        <w:pStyle w:val="Style_4"/>
        <w:widowControl w:val="0"/>
        <w:numPr>
          <w:ilvl w:val="0"/>
          <w:numId w:val="70"/>
        </w:numPr>
        <w:tabs>
          <w:tab w:leader="none" w:pos="1036" w:val="left"/>
        </w:tabs>
        <w:spacing w:line="360" w:lineRule="auto"/>
        <w:ind w:right="108"/>
        <w:jc w:val="both"/>
        <w:rPr>
          <w:sz w:val="28"/>
        </w:rPr>
      </w:pPr>
      <w:r>
        <w:rPr>
          <w:sz w:val="28"/>
        </w:rPr>
        <w:t xml:space="preserve">экскурсии в другие города с </w:t>
      </w:r>
      <w:r>
        <w:rPr>
          <w:spacing w:val="-3"/>
          <w:sz w:val="28"/>
        </w:rPr>
        <w:t xml:space="preserve">целью </w:t>
      </w:r>
      <w:r>
        <w:rPr>
          <w:sz w:val="28"/>
        </w:rPr>
        <w:t xml:space="preserve">ознакомления с памятными местами истории и </w:t>
      </w:r>
      <w:r>
        <w:rPr>
          <w:spacing w:val="-3"/>
          <w:sz w:val="28"/>
        </w:rPr>
        <w:t>культуры;</w:t>
      </w:r>
    </w:p>
    <w:p w14:paraId="81030000">
      <w:pPr>
        <w:pStyle w:val="Style_4"/>
        <w:widowControl w:val="0"/>
        <w:numPr>
          <w:ilvl w:val="0"/>
          <w:numId w:val="70"/>
        </w:numPr>
        <w:tabs>
          <w:tab w:leader="none" w:pos="1036" w:val="left"/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экскурсии в литературные и мемориальные музеи, по улицам и площадям Саратова для углубленного изучения биографий проживавших здесь российских поэтов и писателей, исторических д</w:t>
      </w:r>
      <w:r>
        <w:rPr>
          <w:sz w:val="28"/>
        </w:rPr>
        <w:t>еятелей;</w:t>
      </w:r>
    </w:p>
    <w:p w14:paraId="82030000">
      <w:pPr>
        <w:pStyle w:val="Style_4"/>
        <w:widowControl w:val="0"/>
        <w:numPr>
          <w:ilvl w:val="0"/>
          <w:numId w:val="70"/>
        </w:numPr>
        <w:tabs>
          <w:tab w:leader="none" w:pos="1036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биологические экспедиции с</w:t>
      </w:r>
      <w:r>
        <w:rPr>
          <w:spacing w:val="-3"/>
          <w:sz w:val="28"/>
        </w:rPr>
        <w:t xml:space="preserve"> целью </w:t>
      </w:r>
      <w:r>
        <w:rPr>
          <w:sz w:val="28"/>
        </w:rPr>
        <w:t xml:space="preserve">изучения имеющихся здесь природных ландшафтов, флоры и </w:t>
      </w:r>
      <w:r>
        <w:rPr>
          <w:sz w:val="28"/>
        </w:rPr>
        <w:t>фауны;</w:t>
      </w:r>
    </w:p>
    <w:p w14:paraId="83030000">
      <w:pPr>
        <w:pStyle w:val="Style_4"/>
        <w:widowControl w:val="0"/>
        <w:numPr>
          <w:ilvl w:val="0"/>
          <w:numId w:val="70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pacing w:val="-3"/>
          <w:sz w:val="28"/>
        </w:rPr>
        <w:t>экскурсии, организованные всероссийскими общественными движениями;</w:t>
      </w:r>
    </w:p>
    <w:p w14:paraId="84030000">
      <w:pPr>
        <w:widowControl w:val="0"/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В процессе воспитательной работы учащиеся участвуют в проекте «Пушкинская карта», благодаря которому могут бесплатно посещать музейные экспозиции, театры, концерты и т.д. </w:t>
      </w:r>
    </w:p>
    <w:p w14:paraId="85030000">
      <w:pPr>
        <w:widowControl w:val="0"/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</w:p>
    <w:p w14:paraId="86030000">
      <w:pPr>
        <w:widowControl w:val="0"/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</w:p>
    <w:p w14:paraId="87030000">
      <w:pPr>
        <w:widowControl w:val="0"/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</w:p>
    <w:p w14:paraId="88030000">
      <w:pPr>
        <w:widowControl w:val="0"/>
        <w:tabs>
          <w:tab w:leader="none" w:pos="1103" w:val="left"/>
        </w:tabs>
        <w:spacing w:line="360" w:lineRule="auto"/>
        <w:ind w:right="110"/>
        <w:jc w:val="center"/>
        <w:rPr>
          <w:b w:val="1"/>
          <w:sz w:val="28"/>
        </w:rPr>
      </w:pPr>
      <w:r>
        <w:rPr>
          <w:b w:val="1"/>
          <w:sz w:val="28"/>
        </w:rPr>
        <w:t>ШСК</w:t>
      </w:r>
    </w:p>
    <w:p w14:paraId="89030000">
      <w:pPr>
        <w:widowControl w:val="0"/>
        <w:tabs>
          <w:tab w:leader="none" w:pos="1103" w:val="left"/>
        </w:tabs>
        <w:spacing w:line="360" w:lineRule="auto"/>
        <w:ind w:firstLine="1134" w:left="0" w:right="110"/>
        <w:jc w:val="both"/>
        <w:rPr>
          <w:b w:val="0"/>
          <w:sz w:val="28"/>
        </w:rPr>
      </w:pPr>
      <w:r>
        <w:rPr>
          <w:color w:val="000000"/>
          <w:sz w:val="28"/>
        </w:rPr>
        <w:t>На базе МАОУ «СОШ № 18 УИП им. О.П. Табакова» функционирует</w:t>
      </w:r>
      <w:r>
        <w:rPr>
          <w:b w:val="0"/>
          <w:sz w:val="28"/>
        </w:rPr>
        <w:t xml:space="preserve"> школьный спортивный клуб «ЛЕГИОН».</w:t>
      </w:r>
    </w:p>
    <w:p w14:paraId="8A030000">
      <w:pPr>
        <w:spacing w:after="3" w:line="264" w:lineRule="auto"/>
        <w:ind w:firstLine="0" w:left="-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Цели: </w:t>
      </w:r>
    </w:p>
    <w:p w14:paraId="8B030000">
      <w:pPr>
        <w:numPr>
          <w:ilvl w:val="0"/>
          <w:numId w:val="71"/>
        </w:numPr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и проведение спортивно-массовой работы в образовательном учреждении во внеурочное время; </w:t>
      </w:r>
    </w:p>
    <w:p w14:paraId="8C030000">
      <w:pPr>
        <w:numPr>
          <w:ilvl w:val="0"/>
          <w:numId w:val="71"/>
        </w:numPr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формирование у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ценностного отношения к своему здоровью, привычки к акти</w:t>
      </w:r>
      <w:r>
        <w:rPr>
          <w:rFonts w:ascii="Times New Roman" w:hAnsi="Times New Roman"/>
          <w:sz w:val="28"/>
        </w:rPr>
        <w:t>вному и здоровому образу жизни;</w:t>
      </w:r>
    </w:p>
    <w:p w14:paraId="8D030000">
      <w:pPr>
        <w:numPr>
          <w:ilvl w:val="0"/>
          <w:numId w:val="71"/>
        </w:numPr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мотивац</w:t>
      </w:r>
      <w:r>
        <w:rPr>
          <w:rFonts w:ascii="Times New Roman" w:hAnsi="Times New Roman"/>
          <w:sz w:val="28"/>
        </w:rPr>
        <w:t>ии у о</w:t>
      </w:r>
      <w:r>
        <w:rPr>
          <w:rFonts w:ascii="Times New Roman" w:hAnsi="Times New Roman"/>
          <w:sz w:val="28"/>
        </w:rPr>
        <w:t xml:space="preserve">бучающихся, их родителей, </w:t>
      </w:r>
      <w:r>
        <w:rPr>
          <w:rFonts w:ascii="Times New Roman" w:hAnsi="Times New Roman"/>
          <w:sz w:val="28"/>
        </w:rPr>
        <w:t xml:space="preserve">учителей к физическому развитию </w:t>
      </w:r>
      <w:r>
        <w:rPr>
          <w:rFonts w:ascii="Times New Roman" w:hAnsi="Times New Roman"/>
          <w:sz w:val="28"/>
        </w:rPr>
        <w:t>и физическому совершенствованию;</w:t>
      </w:r>
    </w:p>
    <w:p w14:paraId="8E030000">
      <w:pPr>
        <w:numPr>
          <w:ilvl w:val="0"/>
          <w:numId w:val="71"/>
        </w:numPr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традици</w:t>
      </w:r>
      <w:r>
        <w:rPr>
          <w:rFonts w:ascii="Times New Roman" w:hAnsi="Times New Roman"/>
          <w:sz w:val="28"/>
        </w:rPr>
        <w:t>онных и популярных видов спорта;</w:t>
      </w:r>
    </w:p>
    <w:p w14:paraId="8F030000">
      <w:pPr>
        <w:widowControl w:val="0"/>
        <w:tabs>
          <w:tab w:leader="none" w:pos="1103" w:val="left"/>
        </w:tabs>
        <w:spacing w:line="360" w:lineRule="auto"/>
        <w:ind w:right="110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повышение спортивных достижений.</w:t>
      </w:r>
    </w:p>
    <w:p w14:paraId="90030000">
      <w:pPr>
        <w:spacing w:after="3" w:line="264" w:lineRule="auto"/>
        <w:ind w:firstLine="0" w:left="-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Задачи: </w:t>
      </w:r>
    </w:p>
    <w:p w14:paraId="91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привлечь обучающихся школы, педагогов и родителей к систематическим занятиям физической культурой и спортом для укрепления их здоровья и формирования здо</w:t>
      </w:r>
      <w:r>
        <w:rPr>
          <w:rFonts w:ascii="Times New Roman" w:hAnsi="Times New Roman"/>
          <w:sz w:val="28"/>
        </w:rPr>
        <w:t>рового образа</w:t>
      </w:r>
      <w:r>
        <w:rPr>
          <w:rFonts w:ascii="Times New Roman" w:hAnsi="Times New Roman"/>
          <w:sz w:val="28"/>
        </w:rPr>
        <w:t xml:space="preserve"> жизни; </w:t>
      </w:r>
    </w:p>
    <w:p w14:paraId="92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активизировать физкультурно-спортивную работу</w:t>
      </w:r>
      <w:r>
        <w:rPr>
          <w:rFonts w:ascii="Times New Roman" w:hAnsi="Times New Roman"/>
          <w:sz w:val="28"/>
        </w:rPr>
        <w:t xml:space="preserve"> и участие всех обучающихся в спортивной жизни школы;  </w:t>
      </w:r>
    </w:p>
    <w:p w14:paraId="93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укреплению</w:t>
      </w:r>
      <w:r>
        <w:rPr>
          <w:rFonts w:ascii="Times New Roman" w:hAnsi="Times New Roman"/>
          <w:sz w:val="28"/>
        </w:rPr>
        <w:t xml:space="preserve"> здоровья и физического </w:t>
      </w:r>
      <w:r>
        <w:rPr>
          <w:rFonts w:ascii="Times New Roman" w:hAnsi="Times New Roman"/>
          <w:sz w:val="28"/>
        </w:rPr>
        <w:t>совершенствования</w:t>
      </w:r>
      <w:r>
        <w:rPr>
          <w:rFonts w:ascii="Times New Roman" w:hAnsi="Times New Roman"/>
          <w:sz w:val="28"/>
        </w:rPr>
        <w:t xml:space="preserve"> обуч</w:t>
      </w:r>
      <w:r>
        <w:rPr>
          <w:rFonts w:ascii="Times New Roman" w:hAnsi="Times New Roman"/>
          <w:sz w:val="28"/>
        </w:rPr>
        <w:t>ающихся</w:t>
      </w:r>
      <w:r>
        <w:rPr>
          <w:rFonts w:ascii="Times New Roman" w:hAnsi="Times New Roman"/>
          <w:sz w:val="28"/>
        </w:rPr>
        <w:t xml:space="preserve"> на основе систем</w:t>
      </w:r>
      <w:r>
        <w:rPr>
          <w:rFonts w:ascii="Times New Roman" w:hAnsi="Times New Roman"/>
          <w:sz w:val="28"/>
        </w:rPr>
        <w:t>атически организованных</w:t>
      </w:r>
      <w:r>
        <w:rPr>
          <w:rFonts w:ascii="Times New Roman" w:hAnsi="Times New Roman"/>
          <w:sz w:val="28"/>
        </w:rPr>
        <w:t xml:space="preserve"> внеклассных спорти</w:t>
      </w:r>
      <w:r>
        <w:rPr>
          <w:rFonts w:ascii="Times New Roman" w:hAnsi="Times New Roman"/>
          <w:sz w:val="28"/>
        </w:rPr>
        <w:t>вно-оздоровительных занятий для</w:t>
      </w:r>
      <w:r>
        <w:rPr>
          <w:rFonts w:ascii="Times New Roman" w:hAnsi="Times New Roman"/>
          <w:sz w:val="28"/>
        </w:rPr>
        <w:t xml:space="preserve"> детей</w:t>
      </w:r>
      <w:r>
        <w:rPr>
          <w:rFonts w:ascii="Times New Roman" w:hAnsi="Times New Roman"/>
          <w:sz w:val="28"/>
        </w:rPr>
        <w:t>, учителей, родителей</w:t>
      </w:r>
      <w:r>
        <w:rPr>
          <w:rFonts w:ascii="Times New Roman" w:hAnsi="Times New Roman"/>
          <w:sz w:val="28"/>
        </w:rPr>
        <w:t xml:space="preserve">; </w:t>
      </w:r>
    </w:p>
    <w:p w14:paraId="94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внеурочную  занятость</w:t>
      </w:r>
      <w:r>
        <w:rPr>
          <w:rFonts w:ascii="Times New Roman" w:hAnsi="Times New Roman"/>
          <w:sz w:val="28"/>
        </w:rPr>
        <w:t xml:space="preserve"> детей «группы риска»; </w:t>
      </w:r>
    </w:p>
    <w:p w14:paraId="95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закрепить и совершенствовать умения и навыки</w:t>
      </w:r>
      <w:r>
        <w:rPr>
          <w:rFonts w:ascii="Times New Roman" w:hAnsi="Times New Roman"/>
          <w:sz w:val="28"/>
        </w:rPr>
        <w:t xml:space="preserve"> обучающихся, полученных на уроках ф</w:t>
      </w:r>
      <w:r>
        <w:rPr>
          <w:rFonts w:ascii="Times New Roman" w:hAnsi="Times New Roman"/>
          <w:sz w:val="28"/>
        </w:rPr>
        <w:t>изической культуры, формировать</w:t>
      </w:r>
      <w:r>
        <w:rPr>
          <w:rFonts w:ascii="Times New Roman" w:hAnsi="Times New Roman"/>
          <w:sz w:val="28"/>
        </w:rPr>
        <w:t xml:space="preserve"> жизненно необход</w:t>
      </w:r>
      <w:r>
        <w:rPr>
          <w:rFonts w:ascii="Times New Roman" w:hAnsi="Times New Roman"/>
          <w:sz w:val="28"/>
        </w:rPr>
        <w:t>имые физические</w:t>
      </w:r>
      <w:r>
        <w:rPr>
          <w:rFonts w:ascii="Times New Roman" w:hAnsi="Times New Roman"/>
          <w:sz w:val="28"/>
        </w:rPr>
        <w:t xml:space="preserve"> качеств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; </w:t>
      </w:r>
    </w:p>
    <w:p w14:paraId="96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воспитать у школьников общественную активность, трудолюбие, творчество и организаторские способности</w:t>
      </w:r>
      <w:r>
        <w:rPr>
          <w:rFonts w:ascii="Times New Roman" w:hAnsi="Times New Roman"/>
          <w:sz w:val="28"/>
        </w:rPr>
        <w:t xml:space="preserve">; </w:t>
      </w:r>
    </w:p>
    <w:p w14:paraId="97030000">
      <w:pPr>
        <w:numPr>
          <w:ilvl w:val="0"/>
          <w:numId w:val="72"/>
        </w:numPr>
        <w:ind w:hanging="706" w:left="70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привлекать</w:t>
      </w:r>
      <w:r>
        <w:rPr>
          <w:rFonts w:ascii="Times New Roman" w:hAnsi="Times New Roman"/>
          <w:sz w:val="28"/>
        </w:rPr>
        <w:t xml:space="preserve"> к спортивно-массовой работе в клубе известных спортсменов, ветеранов спорта, родителей обучающихся школы</w:t>
      </w:r>
      <w:r>
        <w:rPr>
          <w:rFonts w:ascii="Times New Roman" w:hAnsi="Times New Roman"/>
          <w:sz w:val="28"/>
        </w:rPr>
        <w:t>, общественные организации</w:t>
      </w:r>
      <w:r>
        <w:rPr>
          <w:rFonts w:ascii="Times New Roman" w:hAnsi="Times New Roman"/>
          <w:sz w:val="28"/>
        </w:rPr>
        <w:t>.</w:t>
      </w:r>
    </w:p>
    <w:p w14:paraId="98030000">
      <w:pPr>
        <w:spacing w:after="3" w:line="264" w:lineRule="auto"/>
        <w:ind w:firstLine="0" w:left="-5"/>
        <w:jc w:val="left"/>
        <w:rPr>
          <w:rFonts w:ascii="Times New Roman" w:hAnsi="Times New Roman"/>
          <w:b w:val="1"/>
          <w:sz w:val="28"/>
        </w:rPr>
      </w:pPr>
    </w:p>
    <w:p w14:paraId="99030000">
      <w:pPr>
        <w:spacing w:after="3" w:line="264" w:lineRule="auto"/>
        <w:ind w:firstLine="0" w:left="-5"/>
        <w:jc w:val="lef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Основными направлениями в работе</w:t>
      </w:r>
      <w:r>
        <w:rPr>
          <w:rFonts w:ascii="Times New Roman" w:hAnsi="Times New Roman"/>
          <w:b w:val="1"/>
          <w:sz w:val="28"/>
        </w:rPr>
        <w:t xml:space="preserve"> ШСК «ЛЕГИОН</w:t>
      </w:r>
      <w:r>
        <w:rPr>
          <w:rFonts w:ascii="Times New Roman" w:hAnsi="Times New Roman"/>
          <w:b w:val="1"/>
          <w:sz w:val="28"/>
        </w:rPr>
        <w:t xml:space="preserve">» являются: </w:t>
      </w:r>
    </w:p>
    <w:p w14:paraId="9A030000">
      <w:pPr>
        <w:numPr>
          <w:ilvl w:val="0"/>
          <w:numId w:val="73"/>
        </w:numPr>
        <w:spacing w:after="3" w:line="264" w:lineRule="auto"/>
        <w:ind w:hanging="360" w:left="720"/>
        <w:contextualSpacing w:val="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систематического посещения занятий физической культурой и спортом учащихся 1-11 классов школы;</w:t>
      </w:r>
    </w:p>
    <w:p w14:paraId="9B030000">
      <w:pPr>
        <w:numPr>
          <w:ilvl w:val="0"/>
          <w:numId w:val="73"/>
        </w:numPr>
        <w:ind w:firstLine="3" w:left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и проведение массовых </w:t>
      </w:r>
      <w:r>
        <w:rPr>
          <w:rFonts w:ascii="Times New Roman" w:hAnsi="Times New Roman"/>
          <w:sz w:val="28"/>
        </w:rPr>
        <w:t>физкуль</w:t>
      </w:r>
      <w:r>
        <w:rPr>
          <w:rFonts w:ascii="Times New Roman" w:hAnsi="Times New Roman"/>
          <w:sz w:val="28"/>
        </w:rPr>
        <w:t>турно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оздоровительных и спортивных мероприятий</w:t>
      </w:r>
      <w:r>
        <w:rPr>
          <w:rFonts w:ascii="Times New Roman" w:hAnsi="Times New Roman"/>
          <w:sz w:val="28"/>
        </w:rPr>
        <w:t>, дней здоровья</w:t>
      </w:r>
      <w:r>
        <w:rPr>
          <w:rFonts w:ascii="Times New Roman" w:hAnsi="Times New Roman"/>
          <w:sz w:val="28"/>
        </w:rPr>
        <w:t xml:space="preserve"> в школе; </w:t>
      </w:r>
    </w:p>
    <w:p w14:paraId="9C030000">
      <w:pPr>
        <w:numPr>
          <w:ilvl w:val="0"/>
          <w:numId w:val="73"/>
        </w:numPr>
        <w:ind w:hanging="360" w:left="720"/>
        <w:contextualSpacing w:val="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проведение </w:t>
      </w:r>
      <w:r>
        <w:rPr>
          <w:rFonts w:ascii="Times New Roman" w:hAnsi="Times New Roman"/>
          <w:sz w:val="28"/>
        </w:rPr>
        <w:t>внутришкольных</w:t>
      </w:r>
      <w:r>
        <w:rPr>
          <w:rFonts w:ascii="Times New Roman" w:hAnsi="Times New Roman"/>
          <w:sz w:val="28"/>
        </w:rPr>
        <w:t xml:space="preserve"> соревнований, товарищеских спортивных встреч между классами</w:t>
      </w:r>
      <w:r>
        <w:rPr>
          <w:rFonts w:ascii="Times New Roman" w:hAnsi="Times New Roman"/>
          <w:sz w:val="28"/>
        </w:rPr>
        <w:t>, спортивными командами</w:t>
      </w:r>
      <w:r>
        <w:rPr>
          <w:rFonts w:ascii="Times New Roman" w:hAnsi="Times New Roman"/>
          <w:sz w:val="28"/>
        </w:rPr>
        <w:t xml:space="preserve"> и другими школами согласно календарю спортивно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массовых мероприятий на учебный год; </w:t>
      </w:r>
    </w:p>
    <w:p w14:paraId="9D030000">
      <w:pPr>
        <w:numPr>
          <w:ilvl w:val="0"/>
          <w:numId w:val="73"/>
        </w:numPr>
        <w:ind w:firstLine="3" w:left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награждение грамотами, дипломами лучших спортсменов, команд – победителей в школьных соревнованиях по видам спорта;</w:t>
      </w:r>
    </w:p>
    <w:p w14:paraId="9E030000">
      <w:pPr>
        <w:numPr>
          <w:ilvl w:val="0"/>
          <w:numId w:val="73"/>
        </w:numPr>
        <w:ind w:firstLine="3" w:left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поощрение лучших спортсменов и активистов клуба; </w:t>
      </w:r>
    </w:p>
    <w:p w14:paraId="9F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проведение широкой пропаганды физической культуры и спорта в школе;  </w:t>
      </w:r>
    </w:p>
    <w:p w14:paraId="A0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расширение и укрепление материально-технической базы школы (оборудование школьных спортивных сооружений и уход за ними, ремонт спортивного инвентаря);  </w:t>
      </w:r>
    </w:p>
    <w:p w14:paraId="A1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формирование сборных команд образовательного учреждения для участия в соревнованиях более высокого ранга (районные и областные соревнования).  </w:t>
      </w:r>
    </w:p>
    <w:p w14:paraId="A2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информационное обеспечение спортивной жизни школы через</w:t>
      </w:r>
      <w:r>
        <w:rPr>
          <w:rFonts w:ascii="Times New Roman" w:hAnsi="Times New Roman"/>
          <w:sz w:val="28"/>
        </w:rPr>
        <w:t xml:space="preserve"> сменные информационные стенды</w:t>
      </w:r>
      <w:r>
        <w:rPr>
          <w:rFonts w:ascii="Times New Roman" w:hAnsi="Times New Roman"/>
          <w:sz w:val="28"/>
        </w:rPr>
        <w:t>, СМИ</w:t>
      </w:r>
      <w:r>
        <w:rPr>
          <w:rFonts w:ascii="Times New Roman" w:hAnsi="Times New Roman"/>
          <w:sz w:val="28"/>
        </w:rPr>
        <w:t>;</w:t>
      </w:r>
    </w:p>
    <w:p w14:paraId="A3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укрепление и сохранение здоровья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>при помощи регулярных занятий в спортивных кружках и секциях, участие в оздоровительных мероприятиях</w:t>
      </w:r>
      <w:r>
        <w:rPr>
          <w:rFonts w:ascii="Times New Roman" w:hAnsi="Times New Roman"/>
          <w:sz w:val="28"/>
        </w:rPr>
        <w:t>, спортивных конкурсах и проектах;</w:t>
      </w:r>
      <w:r>
        <w:rPr>
          <w:rFonts w:ascii="Times New Roman" w:hAnsi="Times New Roman"/>
          <w:sz w:val="28"/>
        </w:rPr>
        <w:t xml:space="preserve"> </w:t>
      </w:r>
    </w:p>
    <w:p w14:paraId="A4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здорового досуга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; </w:t>
      </w:r>
    </w:p>
    <w:p w14:paraId="A5030000">
      <w:pPr>
        <w:numPr>
          <w:ilvl w:val="0"/>
          <w:numId w:val="73"/>
        </w:numPr>
        <w:ind w:hanging="139" w:left="13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постоянно действующих спортивных секций и групп общей физической подготовки для учащихся</w:t>
      </w:r>
    </w:p>
    <w:p w14:paraId="A6030000">
      <w:pPr>
        <w:widowControl w:val="0"/>
        <w:tabs>
          <w:tab w:leader="none" w:pos="1103" w:val="left"/>
        </w:tabs>
        <w:spacing w:line="360" w:lineRule="auto"/>
        <w:ind w:right="110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Занятия в группах спортклуба проводятся в соответствии с программами и учебными планами.</w:t>
      </w:r>
    </w:p>
    <w:p w14:paraId="A7030000">
      <w:pPr>
        <w:widowControl w:val="0"/>
        <w:tabs>
          <w:tab w:leader="none" w:pos="1103" w:val="left"/>
        </w:tabs>
        <w:spacing w:line="360" w:lineRule="auto"/>
        <w:ind w:right="110"/>
        <w:jc w:val="center"/>
        <w:rPr>
          <w:b w:val="1"/>
          <w:sz w:val="28"/>
        </w:rPr>
      </w:pPr>
    </w:p>
    <w:p w14:paraId="A8030000">
      <w:pPr>
        <w:pStyle w:val="Style_4"/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3.3. Кадровое обеспечение</w:t>
      </w:r>
    </w:p>
    <w:p w14:paraId="A9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 xml:space="preserve"> МАОУ «СОШ № 18 УИП им. О.П. </w:t>
      </w:r>
      <w:r>
        <w:rPr>
          <w:sz w:val="28"/>
        </w:rPr>
        <w:t>Табакова</w:t>
      </w:r>
      <w:r>
        <w:rPr>
          <w:sz w:val="28"/>
        </w:rPr>
        <w:t>»</w:t>
      </w:r>
      <w:r>
        <w:rPr>
          <w:sz w:val="28"/>
        </w:rPr>
        <w:t xml:space="preserve"> на уровнях НОО, ООО, СОО воспитательную работу</w:t>
      </w:r>
      <w:r>
        <w:rPr>
          <w:sz w:val="28"/>
        </w:rPr>
        <w:t xml:space="preserve"> </w:t>
      </w:r>
      <w:r>
        <w:rPr>
          <w:sz w:val="28"/>
        </w:rPr>
        <w:t>осуществляют</w:t>
      </w:r>
      <w:r>
        <w:rPr>
          <w:sz w:val="28"/>
        </w:rPr>
        <w:t>:</w:t>
      </w:r>
    </w:p>
    <w:p w14:paraId="AA030000">
      <w:pPr>
        <w:pStyle w:val="Style_4"/>
        <w:widowControl w:val="0"/>
        <w:numPr>
          <w:ilvl w:val="0"/>
          <w:numId w:val="74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администрация школы;</w:t>
      </w:r>
    </w:p>
    <w:p w14:paraId="AB030000">
      <w:pPr>
        <w:pStyle w:val="Style_4"/>
        <w:widowControl w:val="0"/>
        <w:numPr>
          <w:ilvl w:val="0"/>
          <w:numId w:val="74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классные руководители;</w:t>
      </w:r>
      <w:r>
        <w:rPr>
          <w:sz w:val="28"/>
        </w:rPr>
        <w:t xml:space="preserve"> </w:t>
      </w:r>
    </w:p>
    <w:p w14:paraId="AC030000">
      <w:pPr>
        <w:pStyle w:val="Style_4"/>
        <w:widowControl w:val="0"/>
        <w:numPr>
          <w:ilvl w:val="0"/>
          <w:numId w:val="74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учителя-предметники;</w:t>
      </w:r>
    </w:p>
    <w:p w14:paraId="AD030000">
      <w:pPr>
        <w:pStyle w:val="Style_4"/>
        <w:widowControl w:val="0"/>
        <w:numPr>
          <w:ilvl w:val="0"/>
          <w:numId w:val="74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социальный педагог.</w:t>
      </w:r>
    </w:p>
    <w:p w14:paraId="AE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На уровне </w:t>
      </w:r>
      <w:r>
        <w:rPr>
          <w:sz w:val="28"/>
        </w:rPr>
        <w:t>ДО</w:t>
      </w:r>
      <w:r>
        <w:rPr>
          <w:sz w:val="28"/>
        </w:rPr>
        <w:t xml:space="preserve"> воспитательную работу осуществляют: </w:t>
      </w:r>
    </w:p>
    <w:tbl>
      <w:tblPr>
        <w:tblStyle w:val="Style_10"/>
        <w:tblInd w:type="dxa" w:w="-694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3267"/>
        <w:gridCol w:w="6782"/>
      </w:tblGrid>
      <w:tr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AF030000">
            <w:pPr>
              <w:ind/>
              <w:jc w:val="center"/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Наименование должности (в соответствии со штатным расписанием ОО)</w:t>
            </w:r>
          </w:p>
        </w:tc>
        <w:tc>
          <w:tcPr>
            <w:tcW w:type="dxa" w:w="67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  <w:vAlign w:val="center"/>
          </w:tcPr>
          <w:p w14:paraId="B0030000">
            <w:pPr>
              <w:ind/>
              <w:jc w:val="center"/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Функционал, связанный с организацией и реализацией воспитательного процесса</w:t>
            </w:r>
          </w:p>
        </w:tc>
      </w:tr>
      <w:tr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1030000">
            <w:pPr>
              <w:rPr>
                <w:sz w:val="28"/>
              </w:rPr>
            </w:pPr>
            <w:r>
              <w:rPr>
                <w:color w:val="000000"/>
                <w:sz w:val="28"/>
              </w:rPr>
              <w:t>Методист </w:t>
            </w:r>
          </w:p>
        </w:tc>
        <w:tc>
          <w:tcPr>
            <w:tcW w:type="dxa" w:w="67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2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управляет воспитательной деятельностью на уровне ДОО;</w:t>
            </w:r>
          </w:p>
          <w:p w14:paraId="B3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создает условия, позволяющие педагогическому составу эффективно реализовать воспитательную деятельность;</w:t>
            </w:r>
          </w:p>
          <w:p w14:paraId="B4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проводит анализ итогов воспитательной работы в ДОО за год;</w:t>
            </w:r>
          </w:p>
          <w:p w14:paraId="B5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обеспечивает повышение квалификации педагогических работников ОО по вопросам воспитания;</w:t>
            </w:r>
          </w:p>
          <w:p w14:paraId="B6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регулирование воспитательной деятельности в ДОО;</w:t>
            </w:r>
          </w:p>
          <w:p w14:paraId="B7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контроль за</w:t>
            </w:r>
            <w:r>
              <w:rPr>
                <w:color w:val="000000"/>
                <w:sz w:val="28"/>
              </w:rPr>
              <w:t xml:space="preserve"> исполнением управленческих решений по воспитательной деятельности дошкольного образования;</w:t>
            </w:r>
          </w:p>
          <w:p w14:paraId="B8030000">
            <w:pPr>
              <w:numPr>
                <w:ilvl w:val="0"/>
                <w:numId w:val="75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сетевого взаимодействия социальных институтов города, подготовка</w:t>
            </w:r>
            <w:r>
              <w:rPr>
                <w:color w:val="000000"/>
                <w:sz w:val="28"/>
              </w:rPr>
              <w:t xml:space="preserve"> договоров на новый учебный год.</w:t>
            </w:r>
          </w:p>
          <w:p w14:paraId="B9030000">
            <w:pPr>
              <w:spacing w:afterAutospacing="on" w:beforeAutospacing="on"/>
              <w:ind w:right="180"/>
              <w:rPr>
                <w:color w:val="000000"/>
                <w:sz w:val="28"/>
              </w:rPr>
            </w:pPr>
          </w:p>
        </w:tc>
      </w:tr>
      <w:tr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A030000">
            <w:pPr>
              <w:rPr>
                <w:sz w:val="28"/>
              </w:rPr>
            </w:pPr>
            <w:r>
              <w:rPr>
                <w:color w:val="000000"/>
                <w:sz w:val="28"/>
              </w:rPr>
              <w:t> Старший воспитатель </w:t>
            </w:r>
          </w:p>
        </w:tc>
        <w:tc>
          <w:tcPr>
            <w:tcW w:type="dxa" w:w="67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BB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воспитательного процесса в дошкольном образовании;</w:t>
            </w:r>
          </w:p>
          <w:p w14:paraId="BC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разработка кодекса этического поведения;</w:t>
            </w:r>
          </w:p>
          <w:p w14:paraId="BD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разработка необходимых для организации воспитательной деятельности в дошкольном образовании нормативных документов (положений, инструкций, должностных и функциональных обязанностей, проектов и плана воспитательной работы); </w:t>
            </w:r>
          </w:p>
          <w:p w14:paraId="BE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планирование работы в организации воспитательной </w:t>
            </w:r>
            <w:r>
              <w:rPr>
                <w:color w:val="000000"/>
                <w:sz w:val="28"/>
              </w:rPr>
              <w:t>деятельности</w:t>
            </w:r>
            <w:r>
              <w:rPr>
                <w:color w:val="000000"/>
                <w:sz w:val="28"/>
              </w:rPr>
              <w:t xml:space="preserve"> как в группах, так и во всем пространстве детского сада;</w:t>
            </w:r>
          </w:p>
          <w:p w14:paraId="BF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эффективной практической работы в дошкольном образовании в соответствии с календарным планом воспитательной работы;</w:t>
            </w:r>
          </w:p>
          <w:p w14:paraId="C0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проведение мониторинга состояния воспитательной деятельности в дошкольном образовании совместно с педагогическим советом;</w:t>
            </w:r>
          </w:p>
          <w:p w14:paraId="C1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организация повышения квалификации и профессиональной переподготовки педагогов для совершенствования их психолого-педагогической и воспитательных </w:t>
            </w:r>
            <w:r>
              <w:rPr>
                <w:color w:val="000000"/>
                <w:sz w:val="28"/>
              </w:rPr>
              <w:t>компетентностей – проведение анализа и контроля воспитательной деятельности, распространение передового опыта других образовательных организаций;</w:t>
            </w:r>
          </w:p>
          <w:p w14:paraId="C2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формирование мотивации педагогов к участию в разработке и реализации разнообразных воспитательных и социально значимых проектов;</w:t>
            </w:r>
          </w:p>
          <w:p w14:paraId="C3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наполнение и обновление сайта информацией о воспитательной деятельности;</w:t>
            </w:r>
          </w:p>
          <w:p w14:paraId="C4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повышения психолого-педагогической квалификации воспитателей;</w:t>
            </w:r>
          </w:p>
          <w:p w14:paraId="C5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организационно-координационная работа по проведению общественных воспитательных событий на уровне сада и муниципалитета;</w:t>
            </w:r>
          </w:p>
          <w:p w14:paraId="C6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участие </w:t>
            </w:r>
            <w:r>
              <w:rPr>
                <w:color w:val="000000"/>
                <w:sz w:val="28"/>
              </w:rPr>
              <w:t>обучающихся</w:t>
            </w:r>
            <w:r>
              <w:rPr>
                <w:color w:val="000000"/>
                <w:sz w:val="28"/>
              </w:rPr>
              <w:t xml:space="preserve"> в районных  и т. д.;</w:t>
            </w:r>
          </w:p>
          <w:p w14:paraId="C7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организационно-методическое сопровождение воспитательной деятельности педагогических инициатив;</w:t>
            </w:r>
          </w:p>
          <w:p w14:paraId="C8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создание необходимой для осуществления воспитательной деятельности инфраструктуры;</w:t>
            </w:r>
          </w:p>
          <w:p w14:paraId="C9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развитие сотрудничества с социальными партнерами;</w:t>
            </w:r>
          </w:p>
          <w:p w14:paraId="CA030000">
            <w:pPr>
              <w:numPr>
                <w:ilvl w:val="0"/>
                <w:numId w:val="76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стимулирование мотивации к активной воспитательной деятельности педагогов</w:t>
            </w:r>
            <w:r>
              <w:rPr>
                <w:color w:val="000000"/>
                <w:sz w:val="28"/>
              </w:rPr>
              <w:t>.</w:t>
            </w:r>
          </w:p>
        </w:tc>
      </w:tr>
      <w:tr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B030000">
            <w:pPr>
              <w:rPr>
                <w:sz w:val="28"/>
              </w:rPr>
            </w:pPr>
            <w:r>
              <w:rPr>
                <w:color w:val="000000"/>
                <w:sz w:val="28"/>
              </w:rPr>
              <w:t> Педагог-психолог </w:t>
            </w:r>
          </w:p>
        </w:tc>
        <w:tc>
          <w:tcPr>
            <w:tcW w:type="dxa" w:w="67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CC030000">
            <w:pPr>
              <w:numPr>
                <w:ilvl w:val="0"/>
                <w:numId w:val="77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оказание психолого-педагогической помощи в воспитательном процессе согласно возрастным особенностям воспитанников;</w:t>
            </w:r>
          </w:p>
          <w:p w14:paraId="CD030000">
            <w:pPr>
              <w:numPr>
                <w:ilvl w:val="0"/>
                <w:numId w:val="77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осуществление социологических исследований семей воспитанников;</w:t>
            </w:r>
          </w:p>
          <w:p w14:paraId="CE030000">
            <w:pPr>
              <w:numPr>
                <w:ilvl w:val="0"/>
                <w:numId w:val="77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и проведение различных видов воспитательной  работы;</w:t>
            </w:r>
          </w:p>
          <w:p w14:paraId="CF030000">
            <w:pPr>
              <w:numPr>
                <w:ilvl w:val="0"/>
                <w:numId w:val="77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профилактика профессионального выгорания.</w:t>
            </w:r>
          </w:p>
          <w:p w14:paraId="D0030000">
            <w:pPr>
              <w:spacing w:afterAutospacing="on" w:beforeAutospacing="on"/>
              <w:ind w:firstLine="0" w:left="420" w:right="180"/>
              <w:rPr>
                <w:color w:val="000000"/>
                <w:sz w:val="28"/>
              </w:rPr>
            </w:pPr>
          </w:p>
        </w:tc>
      </w:tr>
      <w:tr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1030000">
            <w:pPr>
              <w:ind w:firstLine="0" w:left="75" w:right="7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Воспитатель </w:t>
            </w:r>
          </w:p>
          <w:p w14:paraId="D2030000">
            <w:pPr>
              <w:rPr>
                <w:sz w:val="28"/>
              </w:rPr>
            </w:pPr>
          </w:p>
          <w:p w14:paraId="D3030000">
            <w:pPr>
              <w:ind w:firstLine="0" w:left="75" w:right="7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Инструктор по ФК</w:t>
            </w:r>
          </w:p>
          <w:p w14:paraId="D4030000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Музыкальный руководитель</w:t>
            </w:r>
          </w:p>
          <w:p w14:paraId="D5030000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br/>
            </w:r>
            <w:r>
              <w:rPr>
                <w:color w:val="000000"/>
                <w:sz w:val="28"/>
              </w:rPr>
              <w:t>Учитель-логопед</w:t>
            </w:r>
          </w:p>
        </w:tc>
        <w:tc>
          <w:tcPr>
            <w:tcW w:type="dxa" w:w="67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6030000">
            <w:pPr>
              <w:numPr>
                <w:ilvl w:val="0"/>
                <w:numId w:val="78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обеспечивает занятие </w:t>
            </w:r>
            <w:r>
              <w:rPr>
                <w:color w:val="000000"/>
                <w:sz w:val="28"/>
              </w:rPr>
              <w:t>обучающихся</w:t>
            </w:r>
            <w:r>
              <w:rPr>
                <w:color w:val="000000"/>
                <w:sz w:val="28"/>
              </w:rPr>
              <w:t xml:space="preserve"> творчеством, физической культурой;</w:t>
            </w:r>
          </w:p>
          <w:p w14:paraId="D7030000">
            <w:pPr>
              <w:numPr>
                <w:ilvl w:val="0"/>
                <w:numId w:val="78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традиций;</w:t>
            </w:r>
          </w:p>
          <w:p w14:paraId="D8030000">
            <w:pPr>
              <w:numPr>
                <w:ilvl w:val="0"/>
                <w:numId w:val="78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работы по формированию общей культуры личности  воспитанников;</w:t>
            </w:r>
          </w:p>
          <w:p w14:paraId="D9030000">
            <w:pPr>
              <w:numPr>
                <w:ilvl w:val="0"/>
                <w:numId w:val="78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внедрение здорового образа жизни;</w:t>
            </w:r>
          </w:p>
          <w:p w14:paraId="DA030000">
            <w:pPr>
              <w:numPr>
                <w:ilvl w:val="0"/>
                <w:numId w:val="78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внедрение в практику воспитательной деятельности новых технологий взаимодействия и сотрудничества с детьми;</w:t>
            </w:r>
          </w:p>
          <w:p w14:paraId="DB030000">
            <w:pPr>
              <w:numPr>
                <w:ilvl w:val="0"/>
                <w:numId w:val="78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организация участия воспитанников в событиях и мероприятиях, проводимых районными, городскими и другими структурами в рам</w:t>
            </w:r>
            <w:r>
              <w:rPr>
                <w:color w:val="000000"/>
                <w:sz w:val="28"/>
              </w:rPr>
              <w:t>ках воспитательной деятельности.</w:t>
            </w:r>
          </w:p>
          <w:p w14:paraId="DC030000">
            <w:pPr>
              <w:spacing w:afterAutospacing="on" w:beforeAutospacing="on"/>
              <w:ind w:firstLine="0" w:left="420" w:right="180"/>
              <w:rPr>
                <w:color w:val="000000"/>
                <w:sz w:val="28"/>
              </w:rPr>
            </w:pPr>
          </w:p>
        </w:tc>
      </w:tr>
      <w:tr>
        <w:tc>
          <w:tcPr>
            <w:tcW w:type="dxa" w:w="32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D030000">
            <w:pPr>
              <w:rPr>
                <w:sz w:val="28"/>
              </w:rPr>
            </w:pPr>
            <w:r>
              <w:rPr>
                <w:color w:val="000000"/>
                <w:sz w:val="28"/>
              </w:rPr>
              <w:t>Младшие воспитатели</w:t>
            </w:r>
          </w:p>
        </w:tc>
        <w:tc>
          <w:tcPr>
            <w:tcW w:type="dxa" w:w="678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DE030000">
            <w:pPr>
              <w:numPr>
                <w:ilvl w:val="0"/>
                <w:numId w:val="79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совместно с воспитателем обеспечивает разные виды деятельности воспитанников в течение дня (творчество: музыкальная, театральная, изобразительная, двигательная, самообслуживание и элементарный бытовой труд, деятельность);</w:t>
            </w:r>
          </w:p>
          <w:p w14:paraId="DF030000">
            <w:pPr>
              <w:numPr>
                <w:ilvl w:val="0"/>
                <w:numId w:val="79"/>
              </w:numPr>
              <w:spacing w:afterAutospacing="on" w:beforeAutospacing="on"/>
              <w:ind w:right="180"/>
              <w:contextualSpacing w:val="1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участвует в организации работы по формированию общей </w:t>
            </w:r>
            <w:r>
              <w:rPr>
                <w:color w:val="000000"/>
                <w:sz w:val="28"/>
              </w:rPr>
              <w:t>культуры личности воспитанников.</w:t>
            </w:r>
          </w:p>
          <w:p w14:paraId="E0030000">
            <w:pPr>
              <w:spacing w:afterAutospacing="on" w:beforeAutospacing="on"/>
              <w:ind w:firstLine="0" w:left="420" w:right="180"/>
              <w:rPr>
                <w:color w:val="000000"/>
                <w:sz w:val="28"/>
              </w:rPr>
            </w:pPr>
          </w:p>
        </w:tc>
      </w:tr>
    </w:tbl>
    <w:p w14:paraId="E1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</w:p>
    <w:p w14:paraId="E2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</w:p>
    <w:p w14:paraId="E3030000">
      <w:pPr>
        <w:pStyle w:val="Style_4"/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3.4. Нормативно-методическое обеспечение</w:t>
      </w:r>
    </w:p>
    <w:p w14:paraId="E4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Нормативно-методическое обеспечение воспитательной деятельности:</w:t>
      </w:r>
    </w:p>
    <w:p w14:paraId="E5030000">
      <w:pPr>
        <w:pStyle w:val="Style_4"/>
        <w:widowControl w:val="0"/>
        <w:numPr>
          <w:ilvl w:val="0"/>
          <w:numId w:val="80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планы воспитательной работы МАОУ «СОШ № 18 УИП им. О.П. </w:t>
      </w:r>
      <w:r>
        <w:rPr>
          <w:sz w:val="28"/>
        </w:rPr>
        <w:t>Табакова</w:t>
      </w:r>
      <w:r>
        <w:rPr>
          <w:sz w:val="28"/>
        </w:rPr>
        <w:t>» (Приложения 1-Приложение 4);</w:t>
      </w:r>
    </w:p>
    <w:p w14:paraId="E6030000">
      <w:pPr>
        <w:pStyle w:val="Style_4"/>
        <w:widowControl w:val="0"/>
        <w:numPr>
          <w:ilvl w:val="0"/>
          <w:numId w:val="81"/>
        </w:numPr>
        <w:tabs>
          <w:tab w:leader="none" w:pos="1134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должностные инструкции педагогических работников по вопрос</w:t>
      </w:r>
      <w:r>
        <w:rPr>
          <w:sz w:val="28"/>
        </w:rPr>
        <w:t>ам воспитательной деятельности;</w:t>
      </w:r>
    </w:p>
    <w:p w14:paraId="E7030000">
      <w:pPr>
        <w:pStyle w:val="Style_4"/>
        <w:widowControl w:val="0"/>
        <w:numPr>
          <w:ilvl w:val="0"/>
          <w:numId w:val="81"/>
        </w:numPr>
        <w:tabs>
          <w:tab w:leader="none" w:pos="1103" w:val="left"/>
          <w:tab w:leader="none" w:pos="1134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ведение</w:t>
      </w:r>
      <w:r>
        <w:rPr>
          <w:sz w:val="28"/>
        </w:rPr>
        <w:t xml:space="preserve"> договорных отношений</w:t>
      </w:r>
      <w:r>
        <w:rPr>
          <w:sz w:val="28"/>
        </w:rPr>
        <w:t xml:space="preserve"> с организациями-партнерами в виде заключения договоров сетевого взаимодействия.</w:t>
      </w:r>
    </w:p>
    <w:p w14:paraId="E8030000">
      <w:pPr>
        <w:pStyle w:val="Style_4"/>
        <w:widowControl w:val="0"/>
        <w:tabs>
          <w:tab w:leader="none" w:pos="1103" w:val="left"/>
          <w:tab w:leader="none" w:pos="1134" w:val="left"/>
        </w:tabs>
        <w:spacing w:line="360" w:lineRule="auto"/>
        <w:ind w:right="110"/>
        <w:jc w:val="both"/>
        <w:rPr>
          <w:sz w:val="28"/>
        </w:rPr>
      </w:pPr>
    </w:p>
    <w:p w14:paraId="E9030000">
      <w:pPr>
        <w:pStyle w:val="Style_4"/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3.5. Требования к условиям работы с обучающимися с особыми образовательными потребностями</w:t>
      </w:r>
    </w:p>
    <w:p w14:paraId="EA030000">
      <w:pPr>
        <w:spacing w:line="360" w:lineRule="auto"/>
        <w:ind/>
        <w:jc w:val="both"/>
        <w:rPr>
          <w:sz w:val="28"/>
        </w:rPr>
      </w:pPr>
      <w:r>
        <w:rPr>
          <w:sz w:val="40"/>
        </w:rPr>
        <w:tab/>
      </w:r>
      <w:r>
        <w:rPr>
          <w:sz w:val="28"/>
        </w:rP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</w:t>
      </w:r>
      <w:r>
        <w:rPr>
          <w:sz w:val="28"/>
        </w:rPr>
        <w:t>этнокультурных, национальных, религиозных и др.) и обеспечить ему оптимальную социальную ситуацию развития.</w:t>
      </w:r>
    </w:p>
    <w:p w14:paraId="EB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В воспитательной работе с категориями </w:t>
      </w:r>
      <w:r>
        <w:rPr>
          <w:sz w:val="28"/>
        </w:rPr>
        <w:t>обучающихся</w:t>
      </w:r>
      <w:r>
        <w:rPr>
          <w:sz w:val="28"/>
        </w:rPr>
        <w:t>, имеющих особые образовательные потребности создаются особые условия.</w:t>
      </w:r>
    </w:p>
    <w:p w14:paraId="EC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На уровне воспитывающей среды: </w:t>
      </w:r>
    </w:p>
    <w:p w14:paraId="ED030000">
      <w:pPr>
        <w:pStyle w:val="Style_4"/>
        <w:widowControl w:val="0"/>
        <w:numPr>
          <w:ilvl w:val="0"/>
          <w:numId w:val="82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во всех локальных составляющих строится как максимально </w:t>
      </w:r>
      <w:r>
        <w:rPr>
          <w:sz w:val="28"/>
        </w:rPr>
        <w:t>доступная</w:t>
      </w:r>
      <w:r>
        <w:rPr>
          <w:sz w:val="28"/>
        </w:rPr>
        <w:t xml:space="preserve"> для детей с ОВЗ; </w:t>
      </w:r>
    </w:p>
    <w:p w14:paraId="EE030000">
      <w:pPr>
        <w:pStyle w:val="Style_4"/>
        <w:widowControl w:val="0"/>
        <w:numPr>
          <w:ilvl w:val="0"/>
          <w:numId w:val="82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событийная воспитывающая среда обеспечивает возможность включения каждого ребенка в различные формы жизни детского сообщества; </w:t>
      </w:r>
    </w:p>
    <w:p w14:paraId="EF030000">
      <w:pPr>
        <w:pStyle w:val="Style_4"/>
        <w:widowControl w:val="0"/>
        <w:numPr>
          <w:ilvl w:val="0"/>
          <w:numId w:val="82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рукотворная воспитывающая среда обеспечивает возможность демонстрации уникальности достижений каждого обучающегося с ОВЗ. </w:t>
      </w:r>
    </w:p>
    <w:p w14:paraId="F0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На уровне общности: </w:t>
      </w:r>
    </w:p>
    <w:p w14:paraId="F1030000">
      <w:pPr>
        <w:pStyle w:val="Style_4"/>
        <w:widowControl w:val="0"/>
        <w:numPr>
          <w:ilvl w:val="0"/>
          <w:numId w:val="83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формируются условия освоения социальных ролей, ответственности и самостоятельности, сопричастности к реализации целей и смыслов </w:t>
      </w:r>
      <w:r>
        <w:rPr>
          <w:sz w:val="28"/>
        </w:rPr>
        <w:t>сообщества;</w:t>
      </w:r>
      <w:r>
        <w:rPr>
          <w:sz w:val="28"/>
        </w:rPr>
        <w:t xml:space="preserve"> </w:t>
      </w:r>
    </w:p>
    <w:p w14:paraId="F2030000">
      <w:pPr>
        <w:pStyle w:val="Style_4"/>
        <w:widowControl w:val="0"/>
        <w:numPr>
          <w:ilvl w:val="0"/>
          <w:numId w:val="83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приобретается опыт развития отношений между обучающимися, родителями (законными представителями), педагогами.</w:t>
      </w:r>
    </w:p>
    <w:p w14:paraId="F3030000">
      <w:pPr>
        <w:widowControl w:val="0"/>
        <w:tabs>
          <w:tab w:leader="none" w:pos="709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14:paraId="F4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На уровне деятельностей: </w:t>
      </w:r>
    </w:p>
    <w:p w14:paraId="F5030000">
      <w:pPr>
        <w:pStyle w:val="Style_4"/>
        <w:widowControl w:val="0"/>
        <w:numPr>
          <w:ilvl w:val="0"/>
          <w:numId w:val="84"/>
        </w:numPr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14:paraId="F6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На уровне событий: </w:t>
      </w:r>
    </w:p>
    <w:p w14:paraId="F7030000">
      <w:pPr>
        <w:pStyle w:val="Style_4"/>
        <w:widowControl w:val="0"/>
        <w:numPr>
          <w:ilvl w:val="0"/>
          <w:numId w:val="84"/>
        </w:numPr>
        <w:tabs>
          <w:tab w:leader="none" w:pos="851" w:val="left"/>
        </w:tabs>
        <w:spacing w:line="360" w:lineRule="auto"/>
        <w:ind w:right="110"/>
        <w:jc w:val="both"/>
        <w:rPr>
          <w:sz w:val="40"/>
        </w:rPr>
      </w:pPr>
      <w:r>
        <w:rPr>
          <w:sz w:val="28"/>
        </w:rPr>
        <w:t>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F8030000">
      <w:pPr>
        <w:widowControl w:val="0"/>
        <w:tabs>
          <w:tab w:leader="none" w:pos="851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Особыми з</w:t>
      </w:r>
      <w:r>
        <w:rPr>
          <w:sz w:val="28"/>
        </w:rPr>
        <w:t xml:space="preserve">адачами воспитания детей с ОВЗ в условиях образовательной организации являются: </w:t>
      </w:r>
    </w:p>
    <w:p w14:paraId="F9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ребенка; </w:t>
      </w:r>
    </w:p>
    <w:p w14:paraId="FA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формирование доброжелательного отношения к детям с ОВЗ и их семьям со стороны всех участников образовательных отношений; </w:t>
      </w:r>
    </w:p>
    <w:p w14:paraId="FB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 xml:space="preserve"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14:paraId="FC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налаживание эмоционально</w:t>
      </w:r>
      <w:r>
        <w:rPr>
          <w:sz w:val="28"/>
        </w:rPr>
        <w:t>-</w:t>
      </w:r>
      <w:r>
        <w:rPr>
          <w:sz w:val="28"/>
        </w:rPr>
        <w:t xml:space="preserve">положительного взаимодействия детей с окружающими, в целях их успешной адаптации и интеграции в общество; </w:t>
      </w:r>
    </w:p>
    <w:p w14:paraId="FD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 xml:space="preserve"> </w:t>
      </w:r>
      <w:r>
        <w:rPr>
          <w:sz w:val="28"/>
        </w:rPr>
        <w:t xml:space="preserve">у детей с различными нарушениями развития знаний и представлений об окружающем мире; </w:t>
      </w:r>
    </w:p>
    <w:p w14:paraId="FE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взаимодействие с семьей для обеспечения полноценного</w:t>
      </w:r>
      <w:r>
        <w:rPr>
          <w:sz w:val="28"/>
        </w:rPr>
        <w:t xml:space="preserve"> </w:t>
      </w:r>
      <w:r>
        <w:rPr>
          <w:sz w:val="28"/>
        </w:rPr>
        <w:t xml:space="preserve">развития детей с ОВЗ; </w:t>
      </w:r>
    </w:p>
    <w:p w14:paraId="FF03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sz w:val="28"/>
        </w:rPr>
        <w:t>укрепление</w:t>
      </w:r>
      <w:r>
        <w:rPr>
          <w:sz w:val="28"/>
        </w:rPr>
        <w:t xml:space="preserve"> </w:t>
      </w:r>
      <w:r>
        <w:rPr>
          <w:sz w:val="28"/>
        </w:rPr>
        <w:t xml:space="preserve">физического и психического здоровья детей, в том числе их эмоционального благополучия; </w:t>
      </w:r>
    </w:p>
    <w:p w14:paraId="00040000">
      <w:pPr>
        <w:pStyle w:val="Style_4"/>
        <w:widowControl w:val="0"/>
        <w:numPr>
          <w:ilvl w:val="0"/>
          <w:numId w:val="85"/>
        </w:numPr>
        <w:tabs>
          <w:tab w:leader="none" w:pos="1103" w:val="left"/>
        </w:tabs>
        <w:spacing w:line="360" w:lineRule="auto"/>
        <w:ind w:right="110"/>
        <w:jc w:val="both"/>
        <w:rPr>
          <w:sz w:val="40"/>
        </w:rPr>
      </w:pPr>
      <w:r>
        <w:rPr>
          <w:sz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r>
        <w:rPr>
          <w:sz w:val="28"/>
        </w:rPr>
        <w:t>социокультурных</w:t>
      </w:r>
      <w:r>
        <w:rPr>
          <w:sz w:val="28"/>
        </w:rPr>
        <w:t xml:space="preserve"> ценностей и принятых в обществе правил и норм поведения в интересах человека, семьи,</w:t>
      </w:r>
      <w:r>
        <w:rPr>
          <w:sz w:val="28"/>
        </w:rPr>
        <w:t xml:space="preserve"> </w:t>
      </w:r>
      <w:r>
        <w:rPr>
          <w:sz w:val="28"/>
        </w:rPr>
        <w:t>общества.</w:t>
      </w:r>
    </w:p>
    <w:p w14:paraId="01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Инклюзия является ценностной основой уклада дошкольного образования и основанием для проектирования воспитывающих сред, деятельностей и событий.</w:t>
      </w:r>
    </w:p>
    <w:p w14:paraId="02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уровне воспитывающих сред</w:t>
      </w:r>
      <w:r>
        <w:rPr>
          <w:color w:val="000000"/>
          <w:sz w:val="28"/>
        </w:rPr>
        <w:t>: предметно-пространственная среда строится как максимально доступная для детей с ОВЗ, событийная воспитывающая среда обеспечивает возможность включения каждого ребенка в различные формы жизни детского сообщества, рукотворная воспитывающая среда обеспечивает возможность демонстрации уникальности достижений каждого ребенка.</w:t>
      </w:r>
    </w:p>
    <w:p w14:paraId="03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уровне общности</w:t>
      </w:r>
      <w:r>
        <w:rPr>
          <w:color w:val="000000"/>
          <w:sz w:val="28"/>
        </w:rPr>
        <w:t xml:space="preserve"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</w:t>
      </w:r>
    </w:p>
    <w:p w14:paraId="04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14:paraId="05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уровне деятельностей</w:t>
      </w:r>
      <w:r>
        <w:rPr>
          <w:color w:val="000000"/>
          <w:sz w:val="28"/>
        </w:rPr>
        <w:t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14:paraId="06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На уровне событий</w:t>
      </w:r>
      <w:r>
        <w:rPr>
          <w:color w:val="000000"/>
          <w:sz w:val="28"/>
        </w:rPr>
        <w:t xml:space="preserve"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</w:t>
      </w:r>
    </w:p>
    <w:p w14:paraId="07040000">
      <w:pPr>
        <w:spacing w:line="360" w:lineRule="auto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08040000">
      <w:pPr>
        <w:spacing w:line="360" w:lineRule="auto"/>
        <w:ind/>
        <w:jc w:val="both"/>
        <w:rPr>
          <w:color w:val="000000"/>
          <w:sz w:val="28"/>
        </w:rPr>
      </w:pPr>
      <w:r>
        <w:rPr>
          <w:sz w:val="28"/>
        </w:rPr>
        <w:tab/>
      </w:r>
      <w:r>
        <w:rPr>
          <w:color w:val="000000"/>
          <w:sz w:val="28"/>
        </w:rPr>
        <w:t>Задачами воспитания детей с ОВЗ в условиях дошкольной образовательной организации являются:</w:t>
      </w:r>
    </w:p>
    <w:p w14:paraId="09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14:paraId="0A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0B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0C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14:paraId="0D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расширение у детей с различными нарушениями развития знаний и представлений об окружающем мире;</w:t>
      </w:r>
    </w:p>
    <w:p w14:paraId="0E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взаимодействие с семьей для обеспечения полноценного развития детей с ОВЗ;</w:t>
      </w:r>
    </w:p>
    <w:p w14:paraId="0F040000">
      <w:pPr>
        <w:numPr>
          <w:ilvl w:val="0"/>
          <w:numId w:val="86"/>
        </w:numPr>
        <w:spacing w:beforeAutospacing="on" w:line="360" w:lineRule="auto"/>
        <w:ind w:right="180"/>
        <w:contextualSpacing w:val="1"/>
        <w:jc w:val="both"/>
        <w:rPr>
          <w:color w:val="000000"/>
          <w:sz w:val="28"/>
        </w:rPr>
      </w:pPr>
      <w:r>
        <w:rPr>
          <w:color w:val="000000"/>
          <w:sz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10040000">
      <w:pPr>
        <w:widowControl w:val="0"/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  <w:r>
        <w:rPr>
          <w:color w:val="000000"/>
          <w:sz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r>
        <w:rPr>
          <w:color w:val="000000"/>
          <w:sz w:val="28"/>
        </w:rPr>
        <w:t>социокультурных</w:t>
      </w:r>
      <w:r>
        <w:rPr>
          <w:color w:val="000000"/>
          <w:sz w:val="28"/>
        </w:rPr>
        <w:t xml:space="preserve"> ценностей и принятых в обществе правил и норм поведения в интересах человека, семьи, общества. </w:t>
      </w:r>
    </w:p>
    <w:p w14:paraId="11040000">
      <w:pPr>
        <w:widowControl w:val="0"/>
        <w:tabs>
          <w:tab w:leader="none" w:pos="1103" w:val="left"/>
        </w:tabs>
        <w:spacing w:line="360" w:lineRule="auto"/>
        <w:ind w:right="110"/>
        <w:jc w:val="both"/>
        <w:rPr>
          <w:sz w:val="28"/>
        </w:rPr>
      </w:pPr>
    </w:p>
    <w:p w14:paraId="12040000">
      <w:pPr>
        <w:pStyle w:val="Style_4"/>
        <w:spacing w:line="360" w:lineRule="auto"/>
        <w:ind w:firstLine="0" w:left="142"/>
        <w:jc w:val="center"/>
        <w:rPr>
          <w:b w:val="1"/>
          <w:sz w:val="28"/>
        </w:rPr>
      </w:pPr>
      <w:r>
        <w:rPr>
          <w:b w:val="1"/>
          <w:sz w:val="28"/>
        </w:rPr>
        <w:t xml:space="preserve">4. РАЗДЕЛ 4. </w:t>
      </w:r>
      <w:r>
        <w:rPr>
          <w:b w:val="1"/>
          <w:sz w:val="28"/>
        </w:rPr>
        <w:t>СИСТЕМА ПООЩРЕНИЯ СОЦИАЛЬНОЙ УСПЕШНОСТИ И ПРОЯВЛЕНИЯ АКТИВНОЙ ЖИЗНЕННОЙ ПОЗИЦИИ УЧАЩИХСЯ</w:t>
      </w:r>
    </w:p>
    <w:p w14:paraId="13040000">
      <w:pPr>
        <w:spacing w:beforeAutospacing="on" w:line="360" w:lineRule="auto"/>
        <w:ind w:firstLine="0" w:left="11" w:right="180"/>
        <w:jc w:val="both"/>
        <w:rPr>
          <w:color w:val="000000"/>
          <w:sz w:val="8"/>
        </w:rPr>
      </w:pPr>
    </w:p>
    <w:p w14:paraId="14040000">
      <w:pPr>
        <w:pStyle w:val="Style_4"/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4.1. Система поощрения социальной успешности и проявлений активной жизненной позиции обучающихся</w:t>
      </w:r>
    </w:p>
    <w:p w14:paraId="15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Система поощрения социальной успешности и проявлений активной жизненной позиции </w:t>
      </w:r>
      <w:r>
        <w:rPr>
          <w:color w:val="222222"/>
          <w:sz w:val="28"/>
        </w:rPr>
        <w:t>на уровне НОО, ООО, СОО в</w:t>
      </w:r>
      <w:r>
        <w:rPr>
          <w:color w:val="222222"/>
          <w:sz w:val="28"/>
        </w:rPr>
        <w:t> </w:t>
      </w:r>
      <w:r>
        <w:rPr>
          <w:color w:val="222222"/>
          <w:sz w:val="28"/>
          <w:shd w:themeFill="background1" w:val="clear"/>
        </w:rPr>
        <w:t>МАОУ «СОШ № 18</w:t>
      </w:r>
      <w:r>
        <w:rPr>
          <w:color w:val="222222"/>
          <w:sz w:val="28"/>
          <w:shd w:themeFill="background1" w:val="clear"/>
        </w:rPr>
        <w:t xml:space="preserve"> УИП</w:t>
      </w:r>
      <w:r>
        <w:rPr>
          <w:color w:val="222222"/>
          <w:sz w:val="28"/>
          <w:shd w:themeFill="background1" w:val="clear"/>
        </w:rPr>
        <w:t xml:space="preserve"> им. О.П. </w:t>
      </w:r>
      <w:r>
        <w:rPr>
          <w:color w:val="222222"/>
          <w:sz w:val="28"/>
          <w:shd w:themeFill="background1" w:val="clear"/>
        </w:rPr>
        <w:t>Табакова</w:t>
      </w:r>
      <w:r>
        <w:rPr>
          <w:color w:val="222222"/>
          <w:sz w:val="28"/>
          <w:shd w:themeFill="background1" w:val="clear"/>
        </w:rPr>
        <w:t>»</w:t>
      </w:r>
      <w:r>
        <w:rPr>
          <w:color w:val="222222"/>
          <w:sz w:val="28"/>
          <w:shd w:themeFill="background1" w:val="clear"/>
        </w:rPr>
        <w:t xml:space="preserve"> </w:t>
      </w:r>
      <w:r>
        <w:rPr>
          <w:color w:val="222222"/>
          <w:sz w:val="28"/>
        </w:rPr>
        <w:t> решает следующие воспитательные задачи:</w:t>
      </w:r>
    </w:p>
    <w:p w14:paraId="16040000">
      <w:pPr>
        <w:pStyle w:val="Style_4"/>
        <w:numPr>
          <w:ilvl w:val="0"/>
          <w:numId w:val="87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формирование у школьников активной жизненной позиции;</w:t>
      </w:r>
    </w:p>
    <w:p w14:paraId="17040000">
      <w:pPr>
        <w:pStyle w:val="Style_4"/>
        <w:numPr>
          <w:ilvl w:val="0"/>
          <w:numId w:val="87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</w:rPr>
        <w:t>вовлечение школьников в совместную деятельность и активное участие в ней.</w:t>
      </w:r>
    </w:p>
    <w:p w14:paraId="18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В процессе воспитательной работы на уровне </w:t>
      </w:r>
      <w:r>
        <w:rPr>
          <w:color w:val="222222"/>
          <w:sz w:val="28"/>
        </w:rPr>
        <w:t>ДО</w:t>
      </w:r>
      <w:r>
        <w:rPr>
          <w:color w:val="222222"/>
          <w:sz w:val="28"/>
        </w:rPr>
        <w:t xml:space="preserve">  </w:t>
      </w:r>
      <w:r>
        <w:rPr>
          <w:color w:val="222222"/>
          <w:sz w:val="28"/>
        </w:rPr>
        <w:t>система</w:t>
      </w:r>
      <w:r>
        <w:rPr>
          <w:color w:val="222222"/>
          <w:sz w:val="28"/>
        </w:rPr>
        <w:t xml:space="preserve"> поощрения отсутствует.</w:t>
      </w:r>
    </w:p>
    <w:p w14:paraId="19040000">
      <w:pPr>
        <w:spacing w:line="360" w:lineRule="auto"/>
        <w:ind w:firstLine="567" w:left="0"/>
        <w:jc w:val="both"/>
        <w:rPr>
          <w:color w:val="222222"/>
          <w:sz w:val="28"/>
          <w:shd w:themeFill="background1" w:val="clear"/>
        </w:rPr>
      </w:pPr>
      <w:r>
        <w:rPr>
          <w:color w:val="222222"/>
          <w:sz w:val="28"/>
        </w:rPr>
        <w:t>В </w:t>
      </w:r>
      <w:r>
        <w:rPr>
          <w:color w:val="222222"/>
          <w:sz w:val="28"/>
          <w:shd w:themeFill="background1" w:val="clear"/>
        </w:rPr>
        <w:t>МАОУ «СОШ № 18</w:t>
      </w:r>
      <w:r>
        <w:rPr>
          <w:color w:val="222222"/>
          <w:sz w:val="28"/>
          <w:shd w:themeFill="background1" w:val="clear"/>
        </w:rPr>
        <w:t xml:space="preserve"> УИП</w:t>
      </w:r>
      <w:r>
        <w:rPr>
          <w:color w:val="222222"/>
          <w:sz w:val="28"/>
          <w:shd w:themeFill="background1" w:val="clear"/>
        </w:rPr>
        <w:t xml:space="preserve"> им. О.П. </w:t>
      </w:r>
      <w:r>
        <w:rPr>
          <w:color w:val="222222"/>
          <w:sz w:val="28"/>
          <w:shd w:themeFill="background1" w:val="clear"/>
        </w:rPr>
        <w:t>Табакова</w:t>
      </w:r>
      <w:r>
        <w:rPr>
          <w:color w:val="222222"/>
          <w:sz w:val="28"/>
          <w:shd w:themeFill="background1" w:val="clear"/>
        </w:rPr>
        <w:t>»</w:t>
      </w:r>
      <w:r>
        <w:rPr>
          <w:color w:val="222222"/>
          <w:sz w:val="28"/>
          <w:shd w:themeFill="background1" w:val="clear"/>
        </w:rPr>
        <w:t xml:space="preserve"> </w:t>
      </w:r>
      <w:r>
        <w:rPr>
          <w:color w:val="222222"/>
          <w:sz w:val="28"/>
        </w:rPr>
        <w:t xml:space="preserve">  система поощрения социальной успешности и проявления активной жизненной позиции учащихся организована как информационная </w:t>
      </w:r>
      <w:r>
        <w:rPr>
          <w:color w:val="222222"/>
          <w:sz w:val="28"/>
          <w:shd w:themeFill="background1" w:val="clear"/>
        </w:rPr>
        <w:t>система популяризации и пропаганды достижений, объявляемых в начале учебного года</w:t>
      </w:r>
      <w:r>
        <w:rPr>
          <w:color w:val="222222"/>
          <w:sz w:val="28"/>
          <w:shd w:themeFill="background1" w:val="clear"/>
        </w:rPr>
        <w:t xml:space="preserve"> за предыдущий учебный год.</w:t>
      </w:r>
    </w:p>
    <w:p w14:paraId="1A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>Фиксация достижений участников осуществляется в виде</w:t>
      </w:r>
      <w:r>
        <w:rPr>
          <w:color w:val="222222"/>
          <w:sz w:val="28"/>
          <w:shd w:themeFill="background1" w:val="clear"/>
        </w:rPr>
        <w:t xml:space="preserve"> </w:t>
      </w:r>
      <w:r>
        <w:rPr>
          <w:color w:val="222222"/>
          <w:sz w:val="28"/>
          <w:shd w:themeFill="background1" w:val="clear"/>
        </w:rPr>
        <w:t>портфолио</w:t>
      </w:r>
      <w:r>
        <w:rPr>
          <w:color w:val="222222"/>
          <w:sz w:val="28"/>
          <w:shd w:themeFill="background1" w:val="clear"/>
        </w:rPr>
        <w:t xml:space="preserve"> </w:t>
      </w:r>
      <w:r>
        <w:rPr>
          <w:color w:val="222222"/>
          <w:sz w:val="28"/>
        </w:rPr>
        <w:t xml:space="preserve">в течение </w:t>
      </w:r>
      <w:r>
        <w:rPr>
          <w:color w:val="222222"/>
          <w:sz w:val="28"/>
          <w:shd w:themeFill="background1" w:val="clear"/>
        </w:rPr>
        <w:t>учебного года</w:t>
      </w:r>
      <w:r>
        <w:rPr>
          <w:color w:val="222222"/>
          <w:sz w:val="28"/>
        </w:rPr>
        <w:t xml:space="preserve">. Итоги подводятся </w:t>
      </w:r>
      <w:r>
        <w:rPr>
          <w:color w:val="222222"/>
          <w:sz w:val="28"/>
          <w:shd w:themeFill="background1" w:val="clear"/>
        </w:rPr>
        <w:t>в конце учебного года</w:t>
      </w:r>
      <w:r>
        <w:rPr>
          <w:color w:val="222222"/>
          <w:sz w:val="28"/>
        </w:rPr>
        <w:t xml:space="preserve">. </w:t>
      </w:r>
    </w:p>
    <w:p w14:paraId="1B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Ведение </w:t>
      </w:r>
      <w:r>
        <w:rPr>
          <w:color w:val="222222"/>
          <w:sz w:val="28"/>
        </w:rPr>
        <w:t>портфолио</w:t>
      </w:r>
      <w:r>
        <w:rPr>
          <w:color w:val="222222"/>
          <w:sz w:val="28"/>
        </w:rPr>
        <w:t xml:space="preserve"> регламентирует </w:t>
      </w:r>
      <w:r>
        <w:rPr>
          <w:color w:val="222222"/>
          <w:sz w:val="28"/>
          <w:shd w:themeFill="background1" w:val="clear"/>
        </w:rPr>
        <w:t>соответствующий локальный акт</w:t>
      </w:r>
      <w:r>
        <w:rPr>
          <w:color w:val="222222"/>
          <w:sz w:val="28"/>
        </w:rPr>
        <w:t xml:space="preserve">. </w:t>
      </w:r>
    </w:p>
    <w:p w14:paraId="1C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Принципы поощрения, которыми руководствуется </w:t>
      </w:r>
      <w:r>
        <w:rPr>
          <w:color w:val="222222"/>
          <w:sz w:val="28"/>
          <w:shd w:themeFill="background1" w:val="clear"/>
        </w:rPr>
        <w:t xml:space="preserve">МАОУ «СОШ № 18 УИП им. О.П. </w:t>
      </w:r>
      <w:r>
        <w:rPr>
          <w:color w:val="222222"/>
          <w:sz w:val="28"/>
          <w:shd w:themeFill="background1" w:val="clear"/>
        </w:rPr>
        <w:t>Табакова</w:t>
      </w:r>
      <w:r>
        <w:rPr>
          <w:color w:val="222222"/>
          <w:sz w:val="28"/>
          <w:shd w:themeFill="background1" w:val="clear"/>
        </w:rPr>
        <w:t>»</w:t>
      </w:r>
      <w:r>
        <w:rPr>
          <w:color w:val="222222"/>
          <w:sz w:val="28"/>
        </w:rPr>
        <w:t>:</w:t>
      </w:r>
    </w:p>
    <w:p w14:paraId="1D040000">
      <w:pPr>
        <w:pStyle w:val="Style_4"/>
        <w:numPr>
          <w:ilvl w:val="0"/>
          <w:numId w:val="88"/>
        </w:numPr>
        <w:spacing w:line="360" w:lineRule="auto"/>
        <w:ind/>
        <w:jc w:val="both"/>
        <w:rPr>
          <w:color w:val="222222"/>
          <w:sz w:val="28"/>
          <w:shd w:themeFill="background1" w:val="clear"/>
        </w:rPr>
      </w:pPr>
      <w:r>
        <w:rPr>
          <w:color w:val="222222"/>
          <w:sz w:val="28"/>
          <w:shd w:themeFill="background1" w:val="clear"/>
        </w:rPr>
        <w:t>п</w:t>
      </w:r>
      <w:r>
        <w:rPr>
          <w:color w:val="222222"/>
          <w:sz w:val="28"/>
          <w:shd w:themeFill="background1" w:val="clear"/>
        </w:rPr>
        <w:t>убличность поощрения – информирование всех учеников школы о награждении, проведение процедуры награждения в присутствии значительного числа шко</w:t>
      </w:r>
      <w:r>
        <w:rPr>
          <w:color w:val="222222"/>
          <w:sz w:val="28"/>
          <w:shd w:themeFill="background1" w:val="clear"/>
        </w:rPr>
        <w:t>льников;</w:t>
      </w:r>
      <w:r>
        <w:rPr>
          <w:color w:val="222222"/>
          <w:sz w:val="28"/>
          <w:shd w:themeFill="background1" w:val="clear"/>
        </w:rPr>
        <w:t xml:space="preserve"> </w:t>
      </w:r>
    </w:p>
    <w:p w14:paraId="1E040000">
      <w:pPr>
        <w:pStyle w:val="Style_4"/>
        <w:numPr>
          <w:ilvl w:val="0"/>
          <w:numId w:val="88"/>
        </w:numPr>
        <w:spacing w:line="360" w:lineRule="auto"/>
        <w:ind/>
        <w:jc w:val="both"/>
        <w:rPr>
          <w:color w:val="222222"/>
          <w:sz w:val="28"/>
          <w:shd w:themeFill="background1" w:val="clear"/>
        </w:rPr>
      </w:pPr>
      <w:r>
        <w:rPr>
          <w:color w:val="222222"/>
          <w:sz w:val="28"/>
          <w:shd w:themeFill="background1" w:val="clear"/>
        </w:rPr>
        <w:t>п</w:t>
      </w:r>
      <w:r>
        <w:rPr>
          <w:color w:val="222222"/>
          <w:sz w:val="28"/>
          <w:shd w:themeFill="background1" w:val="clear"/>
        </w:rPr>
        <w:t>розрачность правил поощрения – они регламентиро</w:t>
      </w:r>
      <w:r>
        <w:rPr>
          <w:color w:val="222222"/>
          <w:sz w:val="28"/>
          <w:shd w:themeFill="background1" w:val="clear"/>
        </w:rPr>
        <w:t>ваны положением о награждениях;</w:t>
      </w:r>
    </w:p>
    <w:p w14:paraId="1F040000">
      <w:pPr>
        <w:pStyle w:val="Style_4"/>
        <w:numPr>
          <w:ilvl w:val="0"/>
          <w:numId w:val="88"/>
        </w:numPr>
        <w:spacing w:line="360" w:lineRule="auto"/>
        <w:ind/>
        <w:jc w:val="both"/>
        <w:rPr>
          <w:color w:val="222222"/>
          <w:sz w:val="28"/>
          <w:shd w:themeFill="background1" w:val="clear"/>
        </w:rPr>
      </w:pPr>
      <w:r>
        <w:rPr>
          <w:color w:val="222222"/>
          <w:sz w:val="28"/>
          <w:shd w:themeFill="background1" w:val="clear"/>
        </w:rPr>
        <w:t xml:space="preserve">МАОУ «СОШ № 18 УИП им. О.П. </w:t>
      </w:r>
      <w:r>
        <w:rPr>
          <w:color w:val="222222"/>
          <w:sz w:val="28"/>
          <w:shd w:themeFill="background1" w:val="clear"/>
        </w:rPr>
        <w:t>Табакова</w:t>
      </w:r>
      <w:r>
        <w:rPr>
          <w:color w:val="222222"/>
          <w:sz w:val="28"/>
          <w:shd w:themeFill="background1" w:val="clear"/>
        </w:rPr>
        <w:t xml:space="preserve">» </w:t>
      </w:r>
      <w:r>
        <w:rPr>
          <w:color w:val="222222"/>
          <w:sz w:val="28"/>
        </w:rPr>
        <w:t xml:space="preserve">  </w:t>
      </w:r>
      <w:r>
        <w:rPr>
          <w:color w:val="222222"/>
          <w:sz w:val="28"/>
          <w:shd w:themeFill="background1" w:val="clear"/>
        </w:rPr>
        <w:t xml:space="preserve">использует сочетание индивидуального и коллективного поощрения для стимулирования групп школьников к преодолению межличностных противоречий между </w:t>
      </w:r>
      <w:r>
        <w:rPr>
          <w:color w:val="222222"/>
          <w:sz w:val="28"/>
          <w:shd w:themeFill="background1" w:val="clear"/>
        </w:rPr>
        <w:t>получивш</w:t>
      </w:r>
      <w:r>
        <w:rPr>
          <w:color w:val="222222"/>
          <w:sz w:val="28"/>
          <w:shd w:themeFill="background1" w:val="clear"/>
        </w:rPr>
        <w:t>ими</w:t>
      </w:r>
      <w:r>
        <w:rPr>
          <w:color w:val="222222"/>
          <w:sz w:val="28"/>
          <w:shd w:themeFill="background1" w:val="clear"/>
        </w:rPr>
        <w:t xml:space="preserve"> награду и не получившими ее;</w:t>
      </w:r>
    </w:p>
    <w:p w14:paraId="20040000">
      <w:pPr>
        <w:pStyle w:val="Style_4"/>
        <w:numPr>
          <w:ilvl w:val="0"/>
          <w:numId w:val="88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  <w:shd w:themeFill="background1" w:val="clear"/>
        </w:rPr>
        <w:t>д</w:t>
      </w:r>
      <w:r>
        <w:rPr>
          <w:color w:val="222222"/>
          <w:sz w:val="28"/>
          <w:shd w:themeFill="background1" w:val="clear"/>
        </w:rPr>
        <w:t>ифференцированность</w:t>
      </w:r>
      <w:r>
        <w:rPr>
          <w:color w:val="222222"/>
          <w:sz w:val="28"/>
          <w:shd w:themeFill="background1" w:val="clear"/>
        </w:rPr>
        <w:t xml:space="preserve"> поощрений – поощрения и награды разделены на уровни и типы наград, что поддерживает стимулирующее действие системы поощрения</w:t>
      </w:r>
      <w:r>
        <w:rPr>
          <w:color w:val="222222"/>
          <w:sz w:val="28"/>
          <w:shd w:themeFill="background1" w:val="clear"/>
        </w:rPr>
        <w:t>;</w:t>
      </w:r>
    </w:p>
    <w:p w14:paraId="21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>Формы поощрений социальной успешности и проявлений активной жизненной позиции обучающихся </w:t>
      </w:r>
      <w:r>
        <w:rPr>
          <w:color w:val="222222"/>
          <w:sz w:val="28"/>
          <w:shd w:themeFill="background1" w:val="clear"/>
        </w:rPr>
        <w:t xml:space="preserve">МАОУ «СОШ № 18 УИП им. О.П. </w:t>
      </w:r>
      <w:r>
        <w:rPr>
          <w:color w:val="222222"/>
          <w:sz w:val="28"/>
          <w:shd w:themeFill="background1" w:val="clear"/>
        </w:rPr>
        <w:t>Табакова</w:t>
      </w:r>
      <w:r>
        <w:rPr>
          <w:color w:val="222222"/>
          <w:sz w:val="28"/>
          <w:shd w:themeFill="background1" w:val="clear"/>
        </w:rPr>
        <w:t>»</w:t>
      </w:r>
      <w:r>
        <w:rPr>
          <w:color w:val="222222"/>
          <w:sz w:val="28"/>
        </w:rPr>
        <w:t>:</w:t>
      </w:r>
    </w:p>
    <w:p w14:paraId="22040000">
      <w:pPr>
        <w:pStyle w:val="Style_4"/>
        <w:numPr>
          <w:ilvl w:val="0"/>
          <w:numId w:val="89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  <w:shd w:themeFill="background1" w:val="clear"/>
        </w:rPr>
        <w:t>объявление благодарности;</w:t>
      </w:r>
    </w:p>
    <w:p w14:paraId="23040000">
      <w:pPr>
        <w:pStyle w:val="Style_4"/>
        <w:numPr>
          <w:ilvl w:val="0"/>
          <w:numId w:val="89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  <w:shd w:themeFill="background1" w:val="clear"/>
        </w:rPr>
        <w:t>награждение грамотой;</w:t>
      </w:r>
    </w:p>
    <w:p w14:paraId="24040000">
      <w:pPr>
        <w:pStyle w:val="Style_4"/>
        <w:numPr>
          <w:ilvl w:val="0"/>
          <w:numId w:val="89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  <w:shd w:themeFill="background1" w:val="clear"/>
        </w:rPr>
        <w:t>вручение сертификатов и дипломов;</w:t>
      </w:r>
    </w:p>
    <w:p w14:paraId="25040000">
      <w:pPr>
        <w:pStyle w:val="Style_4"/>
        <w:numPr>
          <w:ilvl w:val="0"/>
          <w:numId w:val="89"/>
        </w:numPr>
        <w:spacing w:line="360" w:lineRule="auto"/>
        <w:ind/>
        <w:jc w:val="both"/>
        <w:rPr>
          <w:color w:val="222222"/>
          <w:sz w:val="28"/>
        </w:rPr>
      </w:pPr>
      <w:r>
        <w:rPr>
          <w:color w:val="222222"/>
          <w:sz w:val="28"/>
          <w:shd w:themeFill="background1" w:val="clear"/>
        </w:rPr>
        <w:t>занесение фотографии активиста на доску почета;</w:t>
      </w:r>
    </w:p>
    <w:p w14:paraId="26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Информирование родителей (законных представителей) о поощрении ребенка </w:t>
      </w:r>
      <w:r>
        <w:rPr>
          <w:color w:val="222222"/>
          <w:sz w:val="28"/>
          <w:shd w:themeFill="background1" w:val="clear"/>
        </w:rPr>
        <w:t xml:space="preserve">МАОУ «СОШ № 18 УИП им. О.П. </w:t>
      </w:r>
      <w:r>
        <w:rPr>
          <w:color w:val="222222"/>
          <w:sz w:val="28"/>
          <w:shd w:themeFill="background1" w:val="clear"/>
        </w:rPr>
        <w:t>Табакова</w:t>
      </w:r>
      <w:r>
        <w:rPr>
          <w:color w:val="222222"/>
          <w:sz w:val="28"/>
          <w:shd w:themeFill="background1" w:val="clear"/>
        </w:rPr>
        <w:t xml:space="preserve">» </w:t>
      </w:r>
      <w:r>
        <w:rPr>
          <w:color w:val="222222"/>
          <w:sz w:val="28"/>
        </w:rPr>
        <w:t>осуществляется посредством </w:t>
      </w:r>
      <w:r>
        <w:rPr>
          <w:color w:val="222222"/>
          <w:sz w:val="28"/>
          <w:shd w:themeFill="background1" w:val="clear"/>
        </w:rPr>
        <w:t>направления благодарственного письма.</w:t>
      </w:r>
    </w:p>
    <w:p w14:paraId="27040000">
      <w:pPr>
        <w:spacing w:line="360" w:lineRule="auto"/>
        <w:ind w:firstLine="567" w:left="0"/>
        <w:jc w:val="both"/>
        <w:rPr>
          <w:color w:val="222222"/>
          <w:sz w:val="28"/>
        </w:rPr>
      </w:pPr>
      <w:r>
        <w:rPr>
          <w:color w:val="222222"/>
          <w:sz w:val="28"/>
        </w:rPr>
        <w:t>Информация о предстоящих торжественных процедурах награждения, о результатах награждения размещается </w:t>
      </w:r>
      <w:r>
        <w:rPr>
          <w:color w:val="222222"/>
          <w:sz w:val="28"/>
          <w:shd w:themeFill="background1" w:val="clear"/>
        </w:rPr>
        <w:t>на стенде в холлах главного здания школы, на сайте школы и ее странице в социальных сетях</w:t>
      </w:r>
      <w:r>
        <w:rPr>
          <w:color w:val="222222"/>
          <w:sz w:val="28"/>
          <w:shd w:themeFill="background1" w:val="clear"/>
        </w:rPr>
        <w:t xml:space="preserve"> (</w:t>
      </w:r>
      <w:r>
        <w:rPr>
          <w:color w:val="222222"/>
          <w:sz w:val="28"/>
          <w:shd w:themeFill="background1" w:val="clear"/>
        </w:rPr>
        <w:t>Telegram</w:t>
      </w:r>
      <w:r>
        <w:rPr>
          <w:color w:val="222222"/>
          <w:sz w:val="28"/>
          <w:shd w:themeFill="background1" w:val="clear"/>
        </w:rPr>
        <w:t xml:space="preserve">, </w:t>
      </w:r>
      <w:r>
        <w:rPr>
          <w:color w:val="222222"/>
          <w:sz w:val="28"/>
          <w:shd w:themeFill="background1" w:val="clear"/>
        </w:rPr>
        <w:t>Вконтакте</w:t>
      </w:r>
      <w:r>
        <w:rPr>
          <w:color w:val="222222"/>
          <w:sz w:val="28"/>
          <w:shd w:themeFill="background1" w:val="clear"/>
        </w:rPr>
        <w:t>)</w:t>
      </w:r>
      <w:r>
        <w:rPr>
          <w:color w:val="222222"/>
          <w:sz w:val="28"/>
        </w:rPr>
        <w:t>.</w:t>
      </w:r>
    </w:p>
    <w:p w14:paraId="2804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29040000">
      <w:pPr>
        <w:spacing w:line="360" w:lineRule="auto"/>
        <w:ind w:firstLine="567" w:left="0"/>
        <w:jc w:val="both"/>
      </w:pPr>
    </w:p>
    <w:p w14:paraId="2A040000">
      <w:pPr>
        <w:spacing w:line="360" w:lineRule="auto"/>
        <w:ind w:firstLine="567" w:left="0"/>
        <w:jc w:val="both"/>
      </w:pPr>
    </w:p>
    <w:p w14:paraId="2B040000">
      <w:pPr>
        <w:spacing w:line="360" w:lineRule="auto"/>
        <w:ind w:firstLine="567" w:left="0"/>
        <w:jc w:val="both"/>
      </w:pPr>
    </w:p>
    <w:p w14:paraId="2C040000">
      <w:pPr>
        <w:spacing w:line="360" w:lineRule="auto"/>
        <w:ind w:firstLine="567" w:left="0"/>
        <w:jc w:val="both"/>
      </w:pPr>
    </w:p>
    <w:p w14:paraId="2D040000">
      <w:pPr>
        <w:spacing w:line="360" w:lineRule="auto"/>
        <w:ind w:firstLine="567" w:left="0"/>
        <w:jc w:val="both"/>
      </w:pPr>
    </w:p>
    <w:p w14:paraId="2E040000">
      <w:pPr>
        <w:spacing w:line="360" w:lineRule="auto"/>
        <w:ind w:firstLine="567" w:left="0"/>
        <w:jc w:val="both"/>
      </w:pPr>
    </w:p>
    <w:p w14:paraId="2F040000">
      <w:pPr>
        <w:spacing w:line="360" w:lineRule="auto"/>
        <w:ind w:firstLine="567" w:left="0"/>
        <w:jc w:val="both"/>
      </w:pPr>
    </w:p>
    <w:p w14:paraId="30040000">
      <w:pPr>
        <w:spacing w:line="360" w:lineRule="auto"/>
        <w:ind w:firstLine="567" w:left="0"/>
        <w:jc w:val="both"/>
      </w:pPr>
    </w:p>
    <w:p w14:paraId="31040000">
      <w:pPr>
        <w:spacing w:line="360" w:lineRule="auto"/>
        <w:ind w:firstLine="567" w:left="0"/>
        <w:jc w:val="both"/>
      </w:pPr>
    </w:p>
    <w:p w14:paraId="32040000">
      <w:pPr>
        <w:spacing w:line="360" w:lineRule="auto"/>
        <w:ind w:firstLine="567" w:left="0"/>
        <w:jc w:val="both"/>
      </w:pPr>
    </w:p>
    <w:p w14:paraId="33040000">
      <w:pPr>
        <w:spacing w:line="360" w:lineRule="auto"/>
        <w:ind w:firstLine="567" w:left="0"/>
        <w:jc w:val="both"/>
      </w:pPr>
    </w:p>
    <w:p w14:paraId="34040000">
      <w:pPr>
        <w:spacing w:line="360" w:lineRule="auto"/>
        <w:ind w:firstLine="567" w:left="0"/>
        <w:jc w:val="both"/>
      </w:pPr>
    </w:p>
    <w:p w14:paraId="35040000">
      <w:pPr>
        <w:spacing w:line="360" w:lineRule="auto"/>
        <w:ind w:firstLine="567" w:left="0"/>
        <w:jc w:val="both"/>
      </w:pPr>
    </w:p>
    <w:p w14:paraId="36040000">
      <w:pPr>
        <w:spacing w:line="360" w:lineRule="auto"/>
        <w:ind w:firstLine="567" w:left="0"/>
        <w:jc w:val="both"/>
      </w:pPr>
    </w:p>
    <w:p w14:paraId="37040000">
      <w:pPr>
        <w:spacing w:line="360" w:lineRule="auto"/>
        <w:ind w:firstLine="567" w:left="0"/>
        <w:jc w:val="both"/>
      </w:pPr>
    </w:p>
    <w:p w14:paraId="38040000">
      <w:pPr>
        <w:spacing w:line="360" w:lineRule="auto"/>
        <w:ind w:firstLine="567" w:left="0"/>
        <w:jc w:val="both"/>
      </w:pPr>
    </w:p>
    <w:p w14:paraId="39040000">
      <w:pPr>
        <w:spacing w:line="360" w:lineRule="auto"/>
        <w:ind w:firstLine="567" w:left="0"/>
        <w:jc w:val="both"/>
      </w:pPr>
    </w:p>
    <w:p w14:paraId="3A040000">
      <w:pPr>
        <w:spacing w:line="360" w:lineRule="auto"/>
        <w:ind w:firstLine="567" w:left="0"/>
        <w:jc w:val="both"/>
      </w:pPr>
    </w:p>
    <w:p w14:paraId="3B040000">
      <w:pPr>
        <w:spacing w:line="360" w:lineRule="auto"/>
        <w:ind w:firstLine="567" w:left="0"/>
        <w:jc w:val="both"/>
      </w:pPr>
    </w:p>
    <w:p w14:paraId="3C040000">
      <w:pPr>
        <w:spacing w:line="360" w:lineRule="auto"/>
        <w:ind w:firstLine="567" w:left="0"/>
        <w:jc w:val="both"/>
      </w:pPr>
    </w:p>
    <w:p w14:paraId="3D040000">
      <w:pPr>
        <w:spacing w:line="360" w:lineRule="auto"/>
        <w:ind w:firstLine="567" w:left="0"/>
        <w:jc w:val="both"/>
      </w:pPr>
    </w:p>
    <w:p w14:paraId="3E040000">
      <w:pPr>
        <w:spacing w:line="360" w:lineRule="auto"/>
        <w:ind w:firstLine="567" w:left="0"/>
        <w:jc w:val="both"/>
      </w:pPr>
    </w:p>
    <w:p w14:paraId="3F040000">
      <w:pPr>
        <w:spacing w:line="360" w:lineRule="auto"/>
        <w:ind w:firstLine="567" w:left="0"/>
        <w:jc w:val="both"/>
      </w:pPr>
    </w:p>
    <w:p w14:paraId="40040000">
      <w:pPr>
        <w:spacing w:line="360" w:lineRule="auto"/>
        <w:ind/>
        <w:jc w:val="right"/>
        <w:rPr>
          <w:i w:val="1"/>
          <w:sz w:val="28"/>
        </w:rPr>
      </w:pPr>
      <w:r>
        <w:rPr>
          <w:i w:val="1"/>
          <w:sz w:val="28"/>
        </w:rPr>
        <w:t>Приложение 1</w:t>
      </w:r>
    </w:p>
    <w:p w14:paraId="41040000">
      <w:pPr>
        <w:spacing w:line="360" w:lineRule="auto"/>
        <w:ind/>
        <w:jc w:val="right"/>
        <w:rPr>
          <w:i w:val="1"/>
          <w:sz w:val="28"/>
        </w:rPr>
      </w:pPr>
    </w:p>
    <w:p w14:paraId="42040000">
      <w:pPr>
        <w:ind/>
        <w:jc w:val="center"/>
        <w:rPr>
          <w:b w:val="1"/>
        </w:rPr>
      </w:pPr>
      <w:r>
        <w:rPr>
          <w:b w:val="1"/>
        </w:rPr>
        <w:t>Муниципальное автономное общеобразовательное учреждение</w:t>
      </w:r>
    </w:p>
    <w:p w14:paraId="43040000">
      <w:pPr>
        <w:ind/>
        <w:jc w:val="center"/>
        <w:rPr>
          <w:b w:val="1"/>
          <w:sz w:val="24"/>
        </w:rPr>
      </w:pPr>
      <w:r>
        <w:rPr>
          <w:b w:val="1"/>
        </w:rPr>
        <w:t xml:space="preserve">«Средняя общеобразовательная школа № 18 с углубленным изучением предметов им. О.П. </w:t>
      </w:r>
      <w:r>
        <w:rPr>
          <w:b w:val="1"/>
        </w:rPr>
        <w:t>Табакова</w:t>
      </w:r>
      <w:r>
        <w:rPr>
          <w:b w:val="1"/>
        </w:rPr>
        <w:t xml:space="preserve">» Фрунзенского района </w:t>
      </w:r>
      <w:r>
        <w:rPr>
          <w:b w:val="1"/>
        </w:rPr>
        <w:t>г</w:t>
      </w:r>
      <w:r>
        <w:rPr>
          <w:b w:val="1"/>
        </w:rPr>
        <w:t>. Саратова</w:t>
      </w:r>
    </w:p>
    <w:p w14:paraId="44040000">
      <w:pPr>
        <w:ind/>
        <w:jc w:val="center"/>
        <w:rPr>
          <w:sz w:val="22"/>
        </w:rPr>
      </w:pPr>
      <w:r>
        <w:rPr>
          <w:sz w:val="22"/>
        </w:rPr>
        <w:t xml:space="preserve">410012, ул. им. В.Г. Рахова, 124, тел. 51-10-48, факс (845-2) 51-10-48; </w:t>
      </w:r>
      <w:r>
        <w:rPr>
          <w:sz w:val="22"/>
        </w:rPr>
        <w:t>E-mail</w:t>
      </w:r>
      <w:r>
        <w:rPr>
          <w:sz w:val="22"/>
        </w:rPr>
        <w:t xml:space="preserve">: school18.uip@mail.ru </w:t>
      </w:r>
    </w:p>
    <w:p w14:paraId="45040000">
      <w:pPr>
        <w:ind/>
        <w:jc w:val="center"/>
        <w:rPr>
          <w:sz w:val="22"/>
        </w:rPr>
      </w:pPr>
      <w:r>
        <w:rPr>
          <w:sz w:val="22"/>
        </w:rPr>
        <w:t>ОКПО 43721164; ОГРН  1026403681325; ИНН/КПП 6455026959/645501001</w:t>
      </w:r>
    </w:p>
    <w:p w14:paraId="46040000">
      <w:pPr>
        <w:ind/>
        <w:jc w:val="center"/>
        <w:rPr>
          <w:b w:val="1"/>
          <w:sz w:val="24"/>
        </w:rPr>
      </w:pPr>
    </w:p>
    <w:p w14:paraId="47040000"/>
    <w:p w14:paraId="48040000">
      <w:pPr>
        <w:rPr>
          <w:b w:val="1"/>
          <w:sz w:val="24"/>
        </w:rPr>
      </w:pPr>
      <w:r>
        <w:rPr>
          <w:b w:val="1"/>
        </w:rPr>
        <w:t xml:space="preserve">                                                                                                                        </w:t>
      </w:r>
    </w:p>
    <w:p w14:paraId="49040000"/>
    <w:p w14:paraId="4A040000"/>
    <w:p w14:paraId="4B040000"/>
    <w:p w14:paraId="4C040000"/>
    <w:p w14:paraId="4D040000"/>
    <w:p w14:paraId="4E040000"/>
    <w:p w14:paraId="4F040000"/>
    <w:p w14:paraId="50040000"/>
    <w:p w14:paraId="5104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ПЛАН ВОСПИТАТЕЛЬНОЙ РАБОТЫ </w:t>
      </w:r>
    </w:p>
    <w:p w14:paraId="5204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>МАОУ «СОШ № 18</w:t>
      </w:r>
      <w:r>
        <w:rPr>
          <w:b w:val="1"/>
          <w:sz w:val="44"/>
        </w:rPr>
        <w:t xml:space="preserve"> </w:t>
      </w:r>
      <w:r>
        <w:rPr>
          <w:b w:val="1"/>
          <w:sz w:val="44"/>
        </w:rPr>
        <w:t>УИП</w:t>
      </w:r>
      <w:r>
        <w:rPr>
          <w:b w:val="1"/>
          <w:sz w:val="44"/>
        </w:rPr>
        <w:t xml:space="preserve"> им. О.П. </w:t>
      </w:r>
      <w:r>
        <w:rPr>
          <w:b w:val="1"/>
          <w:sz w:val="44"/>
        </w:rPr>
        <w:t>Табакова</w:t>
      </w:r>
      <w:r>
        <w:rPr>
          <w:b w:val="1"/>
          <w:sz w:val="44"/>
        </w:rPr>
        <w:t>»</w:t>
      </w:r>
    </w:p>
    <w:p w14:paraId="5304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на 2022-2023 учебный год. </w:t>
      </w:r>
    </w:p>
    <w:p w14:paraId="54040000">
      <w:pPr>
        <w:ind/>
        <w:jc w:val="center"/>
        <w:rPr>
          <w:b w:val="1"/>
        </w:rPr>
      </w:pPr>
    </w:p>
    <w:p w14:paraId="55040000">
      <w:pPr>
        <w:ind/>
        <w:jc w:val="center"/>
        <w:rPr>
          <w:b w:val="1"/>
        </w:rPr>
      </w:pPr>
    </w:p>
    <w:p w14:paraId="56040000">
      <w:pPr>
        <w:ind/>
        <w:jc w:val="center"/>
        <w:rPr>
          <w:b w:val="1"/>
        </w:rPr>
      </w:pPr>
    </w:p>
    <w:p w14:paraId="57040000">
      <w:pPr>
        <w:ind/>
        <w:jc w:val="center"/>
        <w:rPr>
          <w:b w:val="1"/>
        </w:rPr>
      </w:pPr>
    </w:p>
    <w:p w14:paraId="58040000">
      <w:pPr>
        <w:ind/>
        <w:jc w:val="center"/>
        <w:rPr>
          <w:b w:val="1"/>
        </w:rPr>
      </w:pPr>
    </w:p>
    <w:p w14:paraId="59040000">
      <w:pPr>
        <w:ind/>
        <w:jc w:val="center"/>
        <w:rPr>
          <w:b w:val="1"/>
        </w:rPr>
      </w:pPr>
    </w:p>
    <w:p w14:paraId="5A040000">
      <w:pPr>
        <w:ind/>
        <w:jc w:val="center"/>
        <w:rPr>
          <w:b w:val="1"/>
        </w:rPr>
      </w:pPr>
    </w:p>
    <w:p w14:paraId="5B040000">
      <w:pPr>
        <w:ind/>
        <w:jc w:val="center"/>
        <w:rPr>
          <w:b w:val="1"/>
        </w:rPr>
      </w:pPr>
    </w:p>
    <w:p w14:paraId="5C040000">
      <w:pPr>
        <w:ind/>
        <w:jc w:val="center"/>
        <w:rPr>
          <w:b w:val="1"/>
        </w:rPr>
      </w:pPr>
    </w:p>
    <w:p w14:paraId="5D040000">
      <w:pPr>
        <w:ind/>
        <w:jc w:val="center"/>
        <w:rPr>
          <w:b w:val="1"/>
        </w:rPr>
      </w:pPr>
    </w:p>
    <w:p w14:paraId="5E040000">
      <w:pPr>
        <w:ind/>
        <w:jc w:val="center"/>
        <w:rPr>
          <w:b w:val="1"/>
        </w:rPr>
      </w:pPr>
    </w:p>
    <w:p w14:paraId="5F040000">
      <w:pPr>
        <w:ind/>
        <w:jc w:val="center"/>
        <w:rPr>
          <w:b w:val="1"/>
        </w:rPr>
      </w:pPr>
    </w:p>
    <w:p w14:paraId="60040000">
      <w:pPr>
        <w:ind/>
        <w:jc w:val="center"/>
        <w:rPr>
          <w:b w:val="1"/>
        </w:rPr>
      </w:pPr>
    </w:p>
    <w:p w14:paraId="61040000">
      <w:pPr>
        <w:ind/>
        <w:jc w:val="center"/>
        <w:rPr>
          <w:b w:val="1"/>
        </w:rPr>
      </w:pPr>
    </w:p>
    <w:p w14:paraId="62040000">
      <w:pPr>
        <w:ind/>
        <w:jc w:val="center"/>
        <w:rPr>
          <w:b w:val="1"/>
        </w:rPr>
      </w:pPr>
    </w:p>
    <w:p w14:paraId="63040000">
      <w:pPr>
        <w:ind/>
        <w:jc w:val="center"/>
        <w:rPr>
          <w:b w:val="1"/>
        </w:rPr>
      </w:pPr>
    </w:p>
    <w:p w14:paraId="64040000">
      <w:pPr>
        <w:ind/>
        <w:jc w:val="center"/>
        <w:rPr>
          <w:b w:val="1"/>
        </w:rPr>
      </w:pPr>
    </w:p>
    <w:p w14:paraId="65040000">
      <w:pPr>
        <w:ind/>
        <w:jc w:val="center"/>
        <w:rPr>
          <w:b w:val="1"/>
        </w:rPr>
      </w:pPr>
    </w:p>
    <w:p w14:paraId="66040000">
      <w:pPr>
        <w:rPr>
          <w:b w:val="1"/>
        </w:rPr>
      </w:pPr>
    </w:p>
    <w:p w14:paraId="67040000">
      <w:pPr>
        <w:rPr>
          <w:b w:val="1"/>
        </w:rPr>
      </w:pPr>
    </w:p>
    <w:p w14:paraId="68040000">
      <w:pPr>
        <w:rPr>
          <w:b w:val="1"/>
        </w:rPr>
      </w:pPr>
    </w:p>
    <w:p w14:paraId="69040000">
      <w:pPr>
        <w:rPr>
          <w:b w:val="1"/>
        </w:rPr>
      </w:pPr>
    </w:p>
    <w:p w14:paraId="6A040000">
      <w:pPr>
        <w:rPr>
          <w:b w:val="1"/>
        </w:rPr>
      </w:pPr>
    </w:p>
    <w:p w14:paraId="6B040000">
      <w:pPr>
        <w:rPr>
          <w:b w:val="1"/>
        </w:rPr>
      </w:pPr>
    </w:p>
    <w:p w14:paraId="6C040000">
      <w:pPr>
        <w:rPr>
          <w:b w:val="1"/>
        </w:rPr>
      </w:pPr>
    </w:p>
    <w:p w14:paraId="6D040000">
      <w:pPr>
        <w:rPr>
          <w:b w:val="1"/>
        </w:rPr>
      </w:pPr>
    </w:p>
    <w:p w14:paraId="6E040000">
      <w:pPr>
        <w:rPr>
          <w:b w:val="1"/>
        </w:rPr>
      </w:pPr>
    </w:p>
    <w:p w14:paraId="6F040000">
      <w:pPr>
        <w:rPr>
          <w:b w:val="1"/>
        </w:rPr>
      </w:pPr>
    </w:p>
    <w:p w14:paraId="70040000">
      <w:pPr>
        <w:rPr>
          <w:b w:val="1"/>
        </w:rPr>
      </w:pPr>
    </w:p>
    <w:p w14:paraId="71040000">
      <w:pPr>
        <w:rPr>
          <w:b w:val="1"/>
        </w:rPr>
      </w:pPr>
    </w:p>
    <w:p w14:paraId="72040000">
      <w:pPr>
        <w:rPr>
          <w:b w:val="1"/>
        </w:rPr>
      </w:pPr>
    </w:p>
    <w:p w14:paraId="73040000">
      <w:pPr>
        <w:ind/>
        <w:jc w:val="center"/>
        <w:rPr>
          <w:b w:val="1"/>
        </w:rPr>
      </w:pPr>
    </w:p>
    <w:p w14:paraId="7404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г. Саратов, 2022</w:t>
      </w:r>
    </w:p>
    <w:p w14:paraId="75040000">
      <w:pPr>
        <w:ind/>
        <w:jc w:val="center"/>
        <w:rPr>
          <w:b w:val="1"/>
          <w:sz w:val="28"/>
        </w:rPr>
      </w:pPr>
    </w:p>
    <w:tbl>
      <w:tblPr>
        <w:tblStyle w:val="Style_11"/>
        <w:tblLayout w:type="fixed"/>
      </w:tblPr>
      <w:tblGrid>
        <w:gridCol w:w="877"/>
        <w:gridCol w:w="3880"/>
        <w:gridCol w:w="750"/>
        <w:gridCol w:w="125"/>
        <w:gridCol w:w="1400"/>
        <w:gridCol w:w="2323"/>
        <w:gridCol/>
      </w:tblGrid>
      <w:tr>
        <w:tc>
          <w:tcPr>
            <w:tcW w:type="dxa" w:w="877"/>
          </w:tcPr>
          <w:p w14:paraId="76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  <w:p w14:paraId="77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</w:t>
            </w:r>
            <w:r>
              <w:rPr>
                <w:b w:val="1"/>
                <w:sz w:val="24"/>
              </w:rPr>
              <w:t>/</w:t>
            </w:r>
            <w:r>
              <w:rPr>
                <w:b w:val="1"/>
                <w:sz w:val="24"/>
              </w:rPr>
              <w:t>п</w:t>
            </w:r>
          </w:p>
        </w:tc>
        <w:tc>
          <w:tcPr>
            <w:tcW w:type="dxa" w:w="3880"/>
          </w:tcPr>
          <w:p w14:paraId="78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875"/>
            <w:gridSpan w:val="2"/>
          </w:tcPr>
          <w:p w14:paraId="79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Класс</w:t>
            </w:r>
          </w:p>
        </w:tc>
        <w:tc>
          <w:tcPr>
            <w:tcW w:type="dxa" w:w="1400"/>
          </w:tcPr>
          <w:p w14:paraId="7A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Сроки</w:t>
            </w:r>
          </w:p>
        </w:tc>
        <w:tc>
          <w:tcPr>
            <w:tcW w:type="dxa" w:w="2323"/>
          </w:tcPr>
          <w:p w14:paraId="7B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C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  <w:r>
              <w:rPr>
                <w:b w:val="1"/>
                <w:sz w:val="24"/>
              </w:rPr>
              <w:t>.</w:t>
            </w:r>
          </w:p>
        </w:tc>
        <w:tc>
          <w:tcPr>
            <w:tcW w:type="dxa" w:w="8478"/>
            <w:gridSpan w:val="5"/>
          </w:tcPr>
          <w:p w14:paraId="7D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</w:t>
            </w:r>
            <w:r>
              <w:rPr>
                <w:b w:val="1"/>
                <w:sz w:val="24"/>
              </w:rPr>
              <w:t>Школьный урок</w:t>
            </w:r>
            <w:r>
              <w:rPr>
                <w:b w:val="1"/>
                <w:sz w:val="24"/>
              </w:rPr>
              <w:t xml:space="preserve">»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E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type="dxa" w:w="3880"/>
          </w:tcPr>
          <w:p w14:paraId="7F040000">
            <w:pPr>
              <w:rPr>
                <w:sz w:val="24"/>
              </w:rPr>
            </w:pPr>
            <w:r>
              <w:rPr>
                <w:sz w:val="24"/>
              </w:rPr>
              <w:t>Ознакомление с программой воспитания на 2022-2023 учебный год</w:t>
            </w:r>
          </w:p>
        </w:tc>
        <w:tc>
          <w:tcPr>
            <w:tcW w:type="dxa" w:w="875"/>
            <w:gridSpan w:val="2"/>
          </w:tcPr>
          <w:p w14:paraId="80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400"/>
          </w:tcPr>
          <w:p w14:paraId="81040000">
            <w:pPr>
              <w:rPr>
                <w:sz w:val="24"/>
              </w:rPr>
            </w:pPr>
            <w:r>
              <w:rPr>
                <w:sz w:val="24"/>
              </w:rPr>
              <w:t xml:space="preserve">август – сентябрь </w:t>
            </w:r>
          </w:p>
        </w:tc>
        <w:tc>
          <w:tcPr>
            <w:tcW w:type="dxa" w:w="2323"/>
          </w:tcPr>
          <w:p w14:paraId="82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председатель МО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3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type="dxa" w:w="3880"/>
          </w:tcPr>
          <w:p w14:paraId="84040000">
            <w:pPr>
              <w:rPr>
                <w:sz w:val="24"/>
              </w:rPr>
            </w:pPr>
            <w:r>
              <w:rPr>
                <w:sz w:val="24"/>
              </w:rPr>
              <w:t>Составление и утверждение планов воспитательных мероприятий по классам</w:t>
            </w:r>
          </w:p>
        </w:tc>
        <w:tc>
          <w:tcPr>
            <w:tcW w:type="dxa" w:w="875"/>
            <w:gridSpan w:val="2"/>
          </w:tcPr>
          <w:p w14:paraId="8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400"/>
          </w:tcPr>
          <w:p w14:paraId="86040000">
            <w:pPr>
              <w:rPr>
                <w:sz w:val="24"/>
              </w:rPr>
            </w:pPr>
            <w:r>
              <w:rPr>
                <w:sz w:val="24"/>
              </w:rPr>
              <w:t>август – сентябрь</w:t>
            </w:r>
          </w:p>
        </w:tc>
        <w:tc>
          <w:tcPr>
            <w:tcW w:type="dxa" w:w="2323"/>
          </w:tcPr>
          <w:p w14:paraId="8704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руководители,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8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type="dxa" w:w="3880"/>
          </w:tcPr>
          <w:p w14:paraId="89040000">
            <w:pPr>
              <w:rPr>
                <w:sz w:val="24"/>
              </w:rPr>
            </w:pPr>
            <w:r>
              <w:rPr>
                <w:sz w:val="24"/>
              </w:rPr>
              <w:t xml:space="preserve">Урок «Разговоры о </w:t>
            </w:r>
            <w:r>
              <w:rPr>
                <w:sz w:val="24"/>
              </w:rPr>
              <w:t>важном</w:t>
            </w:r>
            <w:r>
              <w:rPr>
                <w:sz w:val="24"/>
              </w:rPr>
              <w:t>» по темам, согласно плана воспитательных мероприятий по классам</w:t>
            </w:r>
          </w:p>
        </w:tc>
        <w:tc>
          <w:tcPr>
            <w:tcW w:type="dxa" w:w="875"/>
            <w:gridSpan w:val="2"/>
          </w:tcPr>
          <w:p w14:paraId="8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400"/>
          </w:tcPr>
          <w:p w14:paraId="8B04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8C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D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type="dxa" w:w="3880"/>
          </w:tcPr>
          <w:p w14:paraId="8E040000">
            <w:pPr>
              <w:rPr>
                <w:sz w:val="24"/>
              </w:rPr>
            </w:pPr>
            <w:r>
              <w:rPr>
                <w:sz w:val="24"/>
              </w:rPr>
              <w:t>Классный час, посвященный истории возникновения и предназначения государственной символики РФ</w:t>
            </w:r>
          </w:p>
        </w:tc>
        <w:tc>
          <w:tcPr>
            <w:tcW w:type="dxa" w:w="875"/>
            <w:gridSpan w:val="2"/>
          </w:tcPr>
          <w:p w14:paraId="8F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400"/>
          </w:tcPr>
          <w:p w14:paraId="90040000">
            <w:pPr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type="dxa" w:w="2323"/>
          </w:tcPr>
          <w:p w14:paraId="91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2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type="dxa" w:w="3880"/>
          </w:tcPr>
          <w:p w14:paraId="9304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Открытый урок «Чрезвычайные ситуации природного характера»</w:t>
            </w:r>
          </w:p>
          <w:p w14:paraId="9404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(письмо комитета по образованию администрации МО «Город Саратов» № 06-01-01-10/3681)</w:t>
            </w:r>
          </w:p>
        </w:tc>
        <w:tc>
          <w:tcPr>
            <w:tcW w:type="dxa" w:w="875"/>
            <w:gridSpan w:val="2"/>
          </w:tcPr>
          <w:p w14:paraId="9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5-8, </w:t>
            </w:r>
          </w:p>
          <w:p w14:paraId="96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400"/>
          </w:tcPr>
          <w:p w14:paraId="9704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23"/>
          </w:tcPr>
          <w:p w14:paraId="98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учитель организатор ОБЖ,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9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type="dxa" w:w="3880"/>
          </w:tcPr>
          <w:p w14:paraId="9A04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Открытый урок «Чрезвычайные ситуации вокруг нас»</w:t>
            </w:r>
          </w:p>
          <w:p w14:paraId="9B04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(письмо комитета по образованию администрации МО «Город Саратов» № 06-01-01-10/3681)</w:t>
            </w:r>
          </w:p>
        </w:tc>
        <w:tc>
          <w:tcPr>
            <w:tcW w:type="dxa" w:w="875"/>
            <w:gridSpan w:val="2"/>
          </w:tcPr>
          <w:p w14:paraId="9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00"/>
          </w:tcPr>
          <w:p w14:paraId="9D04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23"/>
          </w:tcPr>
          <w:p w14:paraId="9E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учитель организатор ОБЖ,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F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type="dxa" w:w="3880"/>
          </w:tcPr>
          <w:p w14:paraId="A0040000">
            <w:pPr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 (приуроченный к празднованию Всемирного дня гражданской обороны)</w:t>
            </w:r>
          </w:p>
        </w:tc>
        <w:tc>
          <w:tcPr>
            <w:tcW w:type="dxa" w:w="875"/>
            <w:gridSpan w:val="2"/>
          </w:tcPr>
          <w:p w14:paraId="A1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400"/>
          </w:tcPr>
          <w:p w14:paraId="A2040000">
            <w:pPr>
              <w:rPr>
                <w:sz w:val="24"/>
              </w:rPr>
            </w:pPr>
            <w:r>
              <w:rPr>
                <w:sz w:val="24"/>
              </w:rPr>
              <w:t>1 марта</w:t>
            </w:r>
          </w:p>
        </w:tc>
        <w:tc>
          <w:tcPr>
            <w:tcW w:type="dxa" w:w="2323"/>
          </w:tcPr>
          <w:p w14:paraId="A3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учитель организатор ОБЖ,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4040000">
            <w:pPr>
              <w:pStyle w:val="Style_4"/>
              <w:ind w:firstLine="0" w:left="306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type="dxa" w:w="3880"/>
          </w:tcPr>
          <w:p w14:paraId="A5040000">
            <w:pPr>
              <w:rPr>
                <w:sz w:val="24"/>
              </w:rPr>
            </w:pPr>
            <w:r>
              <w:rPr>
                <w:sz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type="dxa" w:w="875"/>
            <w:gridSpan w:val="2"/>
          </w:tcPr>
          <w:p w14:paraId="A6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400"/>
          </w:tcPr>
          <w:p w14:paraId="A704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A804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 и УВР, учителя предметники, председатель МО классных руководителей,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904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type="dxa" w:w="8478"/>
            <w:gridSpan w:val="5"/>
          </w:tcPr>
          <w:p w14:paraId="AA04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Согласно индивидуальным планам работы учителей-предметников, учителей начальных классов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B040000">
            <w:pPr>
              <w:ind/>
              <w:jc w:val="center"/>
              <w:rPr>
                <w:b w:val="1"/>
                <w:sz w:val="24"/>
              </w:rPr>
            </w:pPr>
            <w:bookmarkStart w:id="2" w:name="_Hlk79513066"/>
            <w:r>
              <w:rPr>
                <w:b w:val="1"/>
                <w:sz w:val="24"/>
              </w:rPr>
              <w:t>2.</w:t>
            </w:r>
          </w:p>
        </w:tc>
        <w:tc>
          <w:tcPr>
            <w:tcW w:type="dxa" w:w="8478"/>
            <w:gridSpan w:val="5"/>
          </w:tcPr>
          <w:p w14:paraId="AC04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Модуль «Классное руководство»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D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type="dxa" w:w="3880"/>
          </w:tcPr>
          <w:p w14:paraId="AE040000">
            <w:pPr>
              <w:ind w:right="5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Участие в заседаниях МО классных руководителей</w:t>
            </w:r>
          </w:p>
        </w:tc>
        <w:tc>
          <w:tcPr>
            <w:tcW w:type="dxa" w:w="750"/>
          </w:tcPr>
          <w:p w14:paraId="AF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B004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B1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B2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председатель МО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3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type="dxa" w:w="3880"/>
          </w:tcPr>
          <w:p w14:paraId="B4040000">
            <w:pPr>
              <w:ind w:right="5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Составление социальных паспортов</w:t>
            </w:r>
          </w:p>
        </w:tc>
        <w:tc>
          <w:tcPr>
            <w:tcW w:type="dxa" w:w="750"/>
          </w:tcPr>
          <w:p w14:paraId="B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B604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23"/>
          </w:tcPr>
          <w:p w14:paraId="B7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B8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социальный педагог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9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type="dxa" w:w="3880"/>
          </w:tcPr>
          <w:p w14:paraId="BA040000">
            <w:pPr>
              <w:ind w:right="5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Проведение опросов, тестирований, диагностических бесед</w:t>
            </w:r>
          </w:p>
        </w:tc>
        <w:tc>
          <w:tcPr>
            <w:tcW w:type="dxa" w:w="750"/>
          </w:tcPr>
          <w:p w14:paraId="BB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BC04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BD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BE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F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type="dxa" w:w="3880"/>
          </w:tcPr>
          <w:p w14:paraId="C0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«Правила поведения на дороге» (профилактика ДДТТ)</w:t>
            </w:r>
          </w:p>
        </w:tc>
        <w:tc>
          <w:tcPr>
            <w:tcW w:type="dxa" w:w="750"/>
          </w:tcPr>
          <w:p w14:paraId="C1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C2040000">
            <w:pPr>
              <w:rPr>
                <w:sz w:val="24"/>
              </w:rPr>
            </w:pPr>
            <w:r>
              <w:rPr>
                <w:sz w:val="24"/>
              </w:rPr>
              <w:t>сентябрь, январь, май</w:t>
            </w:r>
          </w:p>
          <w:p w14:paraId="C3040000">
            <w:pPr>
              <w:rPr>
                <w:sz w:val="24"/>
              </w:rPr>
            </w:pPr>
          </w:p>
        </w:tc>
        <w:tc>
          <w:tcPr>
            <w:tcW w:type="dxa" w:w="2323"/>
          </w:tcPr>
          <w:p w14:paraId="C4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C5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6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type="dxa" w:w="3880"/>
          </w:tcPr>
          <w:p w14:paraId="C7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«Внимание железная дорога» (профилактика поведения на железной дороге)</w:t>
            </w:r>
          </w:p>
        </w:tc>
        <w:tc>
          <w:tcPr>
            <w:tcW w:type="dxa" w:w="750"/>
          </w:tcPr>
          <w:p w14:paraId="C8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C9040000">
            <w:pPr>
              <w:rPr>
                <w:sz w:val="24"/>
              </w:rPr>
            </w:pPr>
            <w:r>
              <w:rPr>
                <w:sz w:val="24"/>
              </w:rPr>
              <w:t>сентябрь, январь, май</w:t>
            </w:r>
          </w:p>
        </w:tc>
        <w:tc>
          <w:tcPr>
            <w:tcW w:type="dxa" w:w="2323"/>
          </w:tcPr>
          <w:p w14:paraId="CA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B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type="dxa" w:w="3880"/>
          </w:tcPr>
          <w:p w14:paraId="CC040000">
            <w:pPr>
              <w:rPr>
                <w:sz w:val="24"/>
              </w:rPr>
            </w:pPr>
            <w:r>
              <w:rPr>
                <w:sz w:val="24"/>
              </w:rPr>
              <w:t>Классный час «День матери»</w:t>
            </w:r>
          </w:p>
        </w:tc>
        <w:tc>
          <w:tcPr>
            <w:tcW w:type="dxa" w:w="750"/>
          </w:tcPr>
          <w:p w14:paraId="CD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CE04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2323"/>
          </w:tcPr>
          <w:p w14:paraId="CF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0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type="dxa" w:w="3880"/>
          </w:tcPr>
          <w:p w14:paraId="D1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«Противопожарная безопасность»</w:t>
            </w:r>
          </w:p>
        </w:tc>
        <w:tc>
          <w:tcPr>
            <w:tcW w:type="dxa" w:w="750"/>
          </w:tcPr>
          <w:p w14:paraId="D2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3040000">
            <w:pPr>
              <w:rPr>
                <w:sz w:val="24"/>
              </w:rPr>
            </w:pPr>
            <w:r>
              <w:rPr>
                <w:sz w:val="24"/>
              </w:rPr>
              <w:t>Сентябрь, январь, май</w:t>
            </w:r>
          </w:p>
        </w:tc>
        <w:tc>
          <w:tcPr>
            <w:tcW w:type="dxa" w:w="2323"/>
          </w:tcPr>
          <w:p w14:paraId="D4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D5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6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type="dxa" w:w="3880"/>
          </w:tcPr>
          <w:p w14:paraId="D7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«Скажи наркотикам – НЕТ!»</w:t>
            </w:r>
          </w:p>
        </w:tc>
        <w:tc>
          <w:tcPr>
            <w:tcW w:type="dxa" w:w="750"/>
          </w:tcPr>
          <w:p w14:paraId="D8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D904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323"/>
          </w:tcPr>
          <w:p w14:paraId="DA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представители наркологического диспансера (по согласованию), сотрудники ПДН (по согласованию)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B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type="dxa" w:w="3880"/>
          </w:tcPr>
          <w:p w14:paraId="DC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«Мы выбираем жизнь» (профилактика суицидального поведения)</w:t>
            </w:r>
          </w:p>
        </w:tc>
        <w:tc>
          <w:tcPr>
            <w:tcW w:type="dxa" w:w="750"/>
          </w:tcPr>
          <w:p w14:paraId="DD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DE040000">
            <w:pPr>
              <w:rPr>
                <w:sz w:val="24"/>
              </w:rPr>
            </w:pPr>
            <w:r>
              <w:rPr>
                <w:sz w:val="24"/>
              </w:rPr>
              <w:t>ноябрь, май</w:t>
            </w:r>
          </w:p>
        </w:tc>
        <w:tc>
          <w:tcPr>
            <w:tcW w:type="dxa" w:w="2323"/>
          </w:tcPr>
          <w:p w14:paraId="DF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E0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классныеруководители</w:t>
            </w:r>
            <w:r>
              <w:rPr>
                <w:color w:val="000000"/>
                <w:sz w:val="24"/>
              </w:rPr>
              <w:t>, школьный психолог, социальный педагог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1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type="dxa" w:w="3880"/>
          </w:tcPr>
          <w:p w14:paraId="E2040000">
            <w:pPr>
              <w:rPr>
                <w:sz w:val="24"/>
              </w:rPr>
            </w:pPr>
            <w:r>
              <w:rPr>
                <w:sz w:val="24"/>
              </w:rPr>
              <w:t xml:space="preserve">Тематическая беседа «Профилактика употребление ПАВ» (профилактика употребления </w:t>
            </w:r>
            <w:r>
              <w:rPr>
                <w:sz w:val="24"/>
              </w:rPr>
              <w:t>психоактивных</w:t>
            </w:r>
            <w:r>
              <w:rPr>
                <w:sz w:val="24"/>
              </w:rPr>
              <w:t xml:space="preserve"> веществ)</w:t>
            </w:r>
          </w:p>
        </w:tc>
        <w:tc>
          <w:tcPr>
            <w:tcW w:type="dxa" w:w="750"/>
          </w:tcPr>
          <w:p w14:paraId="E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E404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2323"/>
          </w:tcPr>
          <w:p w14:paraId="E5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представители наркологического диспансера (по согласованию)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6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type="dxa" w:w="3880"/>
          </w:tcPr>
          <w:p w14:paraId="E7040000">
            <w:pPr>
              <w:rPr>
                <w:sz w:val="24"/>
              </w:rPr>
            </w:pPr>
            <w:r>
              <w:rPr>
                <w:sz w:val="24"/>
              </w:rPr>
              <w:t xml:space="preserve">Тематическая беседа «Профилактика </w:t>
            </w:r>
            <w:r>
              <w:rPr>
                <w:sz w:val="24"/>
              </w:rPr>
              <w:t>буллинга</w:t>
            </w:r>
            <w:r>
              <w:rPr>
                <w:sz w:val="24"/>
              </w:rPr>
              <w:t xml:space="preserve">» </w:t>
            </w:r>
          </w:p>
        </w:tc>
        <w:tc>
          <w:tcPr>
            <w:tcW w:type="dxa" w:w="750"/>
          </w:tcPr>
          <w:p w14:paraId="E8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E9040000">
            <w:pPr>
              <w:rPr>
                <w:sz w:val="24"/>
              </w:rPr>
            </w:pPr>
            <w:r>
              <w:rPr>
                <w:sz w:val="24"/>
              </w:rPr>
              <w:t xml:space="preserve">сентябрь, </w:t>
            </w:r>
            <w:r>
              <w:rPr>
                <w:sz w:val="24"/>
              </w:rPr>
              <w:t>январь</w:t>
            </w:r>
          </w:p>
        </w:tc>
        <w:tc>
          <w:tcPr>
            <w:tcW w:type="dxa" w:w="2323"/>
          </w:tcPr>
          <w:p w14:paraId="EA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</w:t>
            </w:r>
            <w:r>
              <w:rPr>
                <w:color w:val="000000"/>
                <w:sz w:val="24"/>
              </w:rPr>
              <w:t>по ВР,</w:t>
            </w:r>
          </w:p>
          <w:p w14:paraId="EB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школьный 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C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type="dxa" w:w="3880"/>
          </w:tcPr>
          <w:p w14:paraId="ED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«В гостях хорошо, а дома лучше» (профилактика самовольного ухода из дома)</w:t>
            </w:r>
          </w:p>
        </w:tc>
        <w:tc>
          <w:tcPr>
            <w:tcW w:type="dxa" w:w="750"/>
          </w:tcPr>
          <w:p w14:paraId="EE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EF04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323"/>
          </w:tcPr>
          <w:p w14:paraId="F0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школьный психолог, социальный педагог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1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type="dxa" w:w="3880"/>
          </w:tcPr>
          <w:p w14:paraId="F2040000">
            <w:pPr>
              <w:rPr>
                <w:sz w:val="24"/>
              </w:rPr>
            </w:pPr>
            <w:r>
              <w:rPr>
                <w:sz w:val="24"/>
              </w:rPr>
              <w:t>Тематическая беседа «Ты не один» (профилактика деструктивного поведения)</w:t>
            </w:r>
          </w:p>
        </w:tc>
        <w:tc>
          <w:tcPr>
            <w:tcW w:type="dxa" w:w="750"/>
          </w:tcPr>
          <w:p w14:paraId="F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404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2323"/>
          </w:tcPr>
          <w:p w14:paraId="F5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F6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школьный 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7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type="dxa" w:w="3880"/>
          </w:tcPr>
          <w:p w14:paraId="F8040000">
            <w:pPr>
              <w:rPr>
                <w:sz w:val="24"/>
              </w:rPr>
            </w:pPr>
            <w:r>
              <w:rPr>
                <w:sz w:val="24"/>
              </w:rPr>
              <w:t xml:space="preserve">Тематическая беседа «Безопасный интернет» (профилактика </w:t>
            </w:r>
            <w:r>
              <w:rPr>
                <w:sz w:val="24"/>
              </w:rPr>
              <w:t>интернет-безопасности</w:t>
            </w:r>
            <w:r>
              <w:rPr>
                <w:sz w:val="24"/>
              </w:rPr>
              <w:t>)</w:t>
            </w:r>
          </w:p>
        </w:tc>
        <w:tc>
          <w:tcPr>
            <w:tcW w:type="dxa" w:w="750"/>
          </w:tcPr>
          <w:p w14:paraId="F9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A040000">
            <w:pPr>
              <w:rPr>
                <w:sz w:val="24"/>
              </w:rPr>
            </w:pPr>
            <w:r>
              <w:rPr>
                <w:sz w:val="24"/>
              </w:rPr>
              <w:t>сентябрь, январь, май</w:t>
            </w:r>
          </w:p>
        </w:tc>
        <w:tc>
          <w:tcPr>
            <w:tcW w:type="dxa" w:w="2323"/>
          </w:tcPr>
          <w:p w14:paraId="FB04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учитель информатики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C04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type="dxa" w:w="3880"/>
          </w:tcPr>
          <w:p w14:paraId="FD040000">
            <w:pPr>
              <w:rPr>
                <w:sz w:val="24"/>
              </w:rPr>
            </w:pPr>
            <w:r>
              <w:rPr>
                <w:sz w:val="24"/>
              </w:rPr>
              <w:t>Инструктажи по технике безопасности при проведении мероприятий и правила поведения в обществе</w:t>
            </w:r>
          </w:p>
        </w:tc>
        <w:tc>
          <w:tcPr>
            <w:tcW w:type="dxa" w:w="750"/>
          </w:tcPr>
          <w:p w14:paraId="FE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F04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00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01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2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type="dxa" w:w="3880"/>
          </w:tcPr>
          <w:p w14:paraId="03050000">
            <w:pPr>
              <w:rPr>
                <w:sz w:val="24"/>
              </w:rPr>
            </w:pPr>
            <w:r>
              <w:rPr>
                <w:sz w:val="24"/>
              </w:rPr>
              <w:t>Организация участия класса в общешкольных делах</w:t>
            </w:r>
          </w:p>
        </w:tc>
        <w:tc>
          <w:tcPr>
            <w:tcW w:type="dxa" w:w="750"/>
          </w:tcPr>
          <w:p w14:paraId="0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05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06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07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8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type="dxa" w:w="3880"/>
          </w:tcPr>
          <w:p w14:paraId="09050000">
            <w:pPr>
              <w:rPr>
                <w:sz w:val="24"/>
              </w:rPr>
            </w:pPr>
            <w:r>
              <w:rPr>
                <w:sz w:val="24"/>
              </w:rPr>
              <w:t xml:space="preserve">Индивидуальная работа с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type="dxa" w:w="750"/>
          </w:tcPr>
          <w:p w14:paraId="0A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0B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 года</w:t>
            </w:r>
          </w:p>
        </w:tc>
        <w:tc>
          <w:tcPr>
            <w:tcW w:type="dxa" w:w="2323"/>
          </w:tcPr>
          <w:p w14:paraId="0C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D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type="dxa" w:w="3880"/>
          </w:tcPr>
          <w:p w14:paraId="0E050000">
            <w:pPr>
              <w:pStyle w:val="Style_5"/>
            </w:pPr>
            <w:r>
              <w:t xml:space="preserve">Работа с учителями-предметниками, работающими в классе </w:t>
            </w:r>
          </w:p>
        </w:tc>
        <w:tc>
          <w:tcPr>
            <w:tcW w:type="dxa" w:w="750"/>
          </w:tcPr>
          <w:p w14:paraId="0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10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11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12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3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type="dxa" w:w="3880"/>
          </w:tcPr>
          <w:p w14:paraId="14050000">
            <w:pPr>
              <w:pStyle w:val="Style_5"/>
            </w:pPr>
            <w:r>
              <w:t xml:space="preserve">Работа с родителями или законными представителями </w:t>
            </w:r>
          </w:p>
        </w:tc>
        <w:tc>
          <w:tcPr>
            <w:tcW w:type="dxa" w:w="750"/>
          </w:tcPr>
          <w:p w14:paraId="1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16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17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8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type="dxa" w:w="3880"/>
          </w:tcPr>
          <w:p w14:paraId="19050000">
            <w:pPr>
              <w:pStyle w:val="Style_5"/>
            </w:pPr>
            <w:r>
              <w:t>Родительские собрания</w:t>
            </w:r>
          </w:p>
          <w:p w14:paraId="1A050000">
            <w:pPr>
              <w:pStyle w:val="Style_5"/>
            </w:pPr>
          </w:p>
        </w:tc>
        <w:tc>
          <w:tcPr>
            <w:tcW w:type="dxa" w:w="750"/>
          </w:tcPr>
          <w:p w14:paraId="1B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1C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1D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1E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F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type="dxa" w:w="3880"/>
          </w:tcPr>
          <w:p w14:paraId="20050000">
            <w:pPr>
              <w:rPr>
                <w:sz w:val="24"/>
              </w:rPr>
            </w:pPr>
            <w:r>
              <w:rPr>
                <w:sz w:val="24"/>
              </w:rPr>
              <w:t>Тематические классные часы</w:t>
            </w:r>
          </w:p>
        </w:tc>
        <w:tc>
          <w:tcPr>
            <w:tcW w:type="dxa" w:w="750"/>
          </w:tcPr>
          <w:p w14:paraId="2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2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23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4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type="dxa" w:w="3880"/>
          </w:tcPr>
          <w:p w14:paraId="25050000">
            <w:pPr>
              <w:rPr>
                <w:sz w:val="24"/>
              </w:rPr>
            </w:pPr>
            <w:r>
              <w:rPr>
                <w:sz w:val="24"/>
              </w:rPr>
              <w:t>Действия при чрезвычайных ситуациях, тренировочные эвакуации</w:t>
            </w:r>
          </w:p>
        </w:tc>
        <w:tc>
          <w:tcPr>
            <w:tcW w:type="dxa" w:w="750"/>
          </w:tcPr>
          <w:p w14:paraId="2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7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28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29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A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type="dxa" w:w="3880"/>
          </w:tcPr>
          <w:p w14:paraId="2B050000">
            <w:pPr>
              <w:rPr>
                <w:sz w:val="24"/>
              </w:rPr>
            </w:pPr>
            <w:r>
              <w:rPr>
                <w:sz w:val="24"/>
              </w:rPr>
              <w:t>Организация участия учащихся в спортивных, культурно-массовых и научно-практических мероприятиях различного уровня</w:t>
            </w:r>
          </w:p>
        </w:tc>
        <w:tc>
          <w:tcPr>
            <w:tcW w:type="dxa" w:w="750"/>
          </w:tcPr>
          <w:p w14:paraId="2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D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2E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F050000">
            <w:pPr>
              <w:pStyle w:val="Style_4"/>
              <w:ind w:firstLine="0" w:left="284"/>
              <w:jc w:val="both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type="dxa" w:w="3880"/>
          </w:tcPr>
          <w:p w14:paraId="30050000">
            <w:pPr>
              <w:rPr>
                <w:sz w:val="24"/>
              </w:rPr>
            </w:pPr>
            <w:r>
              <w:rPr>
                <w:sz w:val="24"/>
              </w:rPr>
              <w:t>Создание родительского комитета класса</w:t>
            </w:r>
          </w:p>
        </w:tc>
        <w:tc>
          <w:tcPr>
            <w:tcW w:type="dxa" w:w="750"/>
          </w:tcPr>
          <w:p w14:paraId="3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3205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23"/>
          </w:tcPr>
          <w:p w14:paraId="33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председатель МО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405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type="dxa" w:w="8478"/>
            <w:gridSpan w:val="5"/>
          </w:tcPr>
          <w:p w14:paraId="35050000">
            <w:pPr>
              <w:spacing w:line="264" w:lineRule="auto"/>
              <w:ind w:firstLine="0" w:left="5"/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Согласно индивидуальным планам работы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6050000">
            <w:pPr>
              <w:ind/>
              <w:jc w:val="center"/>
              <w:rPr>
                <w:b w:val="1"/>
                <w:sz w:val="24"/>
              </w:rPr>
            </w:pPr>
            <w:bookmarkStart w:id="3" w:name="_Hlk78643041"/>
            <w:bookmarkEnd w:id="2"/>
            <w:r>
              <w:rPr>
                <w:b w:val="1"/>
                <w:sz w:val="24"/>
              </w:rPr>
              <w:t>3.</w:t>
            </w:r>
          </w:p>
        </w:tc>
        <w:tc>
          <w:tcPr>
            <w:tcW w:type="dxa" w:w="8478"/>
            <w:gridSpan w:val="5"/>
          </w:tcPr>
          <w:p w14:paraId="37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«Внеурочная деятельность»</w:t>
            </w:r>
            <w:bookmarkEnd w:id="3"/>
          </w:p>
        </w:tc>
        <w:tc>
          <w:tcPr/>
          <w:p/>
        </w:tc>
      </w:tr>
      <w:tr>
        <w:tc>
          <w:tcPr>
            <w:tcW w:type="dxa" w:w="877"/>
          </w:tcPr>
          <w:p w14:paraId="3805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type="dxa" w:w="8478"/>
            <w:gridSpan w:val="5"/>
          </w:tcPr>
          <w:p w14:paraId="3905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планами внеурочной деятельности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A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4.</w:t>
            </w:r>
          </w:p>
        </w:tc>
        <w:tc>
          <w:tcPr>
            <w:tcW w:type="dxa" w:w="8478"/>
            <w:gridSpan w:val="5"/>
          </w:tcPr>
          <w:p w14:paraId="3B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«Работа с родителями</w:t>
            </w:r>
            <w:r>
              <w:rPr>
                <w:b w:val="1"/>
                <w:sz w:val="24"/>
              </w:rPr>
              <w:t xml:space="preserve"> (законными представителями)</w:t>
            </w:r>
            <w:r>
              <w:rPr>
                <w:b w:val="1"/>
                <w:sz w:val="24"/>
              </w:rPr>
              <w:t xml:space="preserve">»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C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type="dxa" w:w="3880"/>
          </w:tcPr>
          <w:p w14:paraId="3D050000">
            <w:pPr>
              <w:rPr>
                <w:sz w:val="24"/>
              </w:rPr>
            </w:pPr>
            <w:r>
              <w:rPr>
                <w:sz w:val="24"/>
              </w:rPr>
              <w:t>Общешкольные родительские собрания</w:t>
            </w:r>
          </w:p>
        </w:tc>
        <w:tc>
          <w:tcPr>
            <w:tcW w:type="dxa" w:w="750"/>
          </w:tcPr>
          <w:p w14:paraId="3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3F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40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 и УВР, классные руководители, социальный педагог, 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1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type="dxa" w:w="3880"/>
          </w:tcPr>
          <w:p w14:paraId="42050000">
            <w:pPr>
              <w:rPr>
                <w:sz w:val="24"/>
              </w:rPr>
            </w:pPr>
            <w:r>
              <w:rPr>
                <w:sz w:val="24"/>
              </w:rPr>
              <w:t xml:space="preserve">Классные родительские собрания </w:t>
            </w:r>
          </w:p>
        </w:tc>
        <w:tc>
          <w:tcPr>
            <w:tcW w:type="dxa" w:w="750"/>
          </w:tcPr>
          <w:p w14:paraId="4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44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45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6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type="dxa" w:w="3880"/>
          </w:tcPr>
          <w:p w14:paraId="47050000">
            <w:pPr>
              <w:pStyle w:val="Style_5"/>
            </w:pPr>
            <w:r>
              <w:t xml:space="preserve">Создание общешкольного родительского комитета, планирование его работы  </w:t>
            </w:r>
          </w:p>
        </w:tc>
        <w:tc>
          <w:tcPr>
            <w:tcW w:type="dxa" w:w="750"/>
          </w:tcPr>
          <w:p w14:paraId="4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4905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23"/>
          </w:tcPr>
          <w:p w14:paraId="4A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председатель МО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B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type="dxa" w:w="3880"/>
          </w:tcPr>
          <w:p w14:paraId="4C050000">
            <w:pPr>
              <w:pStyle w:val="Style_5"/>
            </w:pPr>
            <w:r>
              <w:t xml:space="preserve">Деятельность </w:t>
            </w:r>
            <w:r>
              <w:t>родительских</w:t>
            </w:r>
            <w:r>
              <w:t xml:space="preserve"> </w:t>
            </w:r>
            <w:r>
              <w:t>онлайн-клубов</w:t>
            </w:r>
          </w:p>
        </w:tc>
        <w:tc>
          <w:tcPr>
            <w:tcW w:type="dxa" w:w="750"/>
          </w:tcPr>
          <w:p w14:paraId="4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4E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4F05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председатель МО классных руководителей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0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type="dxa" w:w="3880"/>
          </w:tcPr>
          <w:p w14:paraId="51050000">
            <w:pPr>
              <w:pStyle w:val="Style_5"/>
            </w:pPr>
            <w:r>
              <w:t>Помощь в проведении мероприятий различного уровня</w:t>
            </w:r>
          </w:p>
        </w:tc>
        <w:tc>
          <w:tcPr>
            <w:tcW w:type="dxa" w:w="750"/>
          </w:tcPr>
          <w:p w14:paraId="5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53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5405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5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type="dxa" w:w="3880"/>
          </w:tcPr>
          <w:p w14:paraId="56050000">
            <w:pPr>
              <w:pStyle w:val="Style_5"/>
            </w:pPr>
            <w:r>
              <w:t>Индивидуальные консультации по вопросам воспитания детей</w:t>
            </w:r>
          </w:p>
        </w:tc>
        <w:tc>
          <w:tcPr>
            <w:tcW w:type="dxa" w:w="750"/>
          </w:tcPr>
          <w:p w14:paraId="5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58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59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социальный педагог, 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A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type="dxa" w:w="3880"/>
          </w:tcPr>
          <w:p w14:paraId="5B050000">
            <w:pPr>
              <w:pStyle w:val="Style_5"/>
            </w:pPr>
            <w:r>
              <w:t xml:space="preserve">Посещение семей с целью проверки соблюдения детьми режима дня, выявление «неблагополучных семей» (составление актов обследования) </w:t>
            </w:r>
          </w:p>
        </w:tc>
        <w:tc>
          <w:tcPr>
            <w:tcW w:type="dxa" w:w="750"/>
          </w:tcPr>
          <w:p w14:paraId="5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5D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5E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F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type="dxa" w:w="3880"/>
          </w:tcPr>
          <w:p w14:paraId="60050000">
            <w:pPr>
              <w:pStyle w:val="Style_5"/>
            </w:pPr>
            <w:r>
              <w:t xml:space="preserve">Участие родителей в проведении общешкольных, классных мероприятий </w:t>
            </w:r>
          </w:p>
        </w:tc>
        <w:tc>
          <w:tcPr>
            <w:tcW w:type="dxa" w:w="750"/>
          </w:tcPr>
          <w:p w14:paraId="6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62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63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4050000">
            <w:pPr>
              <w:pStyle w:val="Style_4"/>
              <w:ind w:firstLine="0" w:left="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5.</w:t>
            </w:r>
          </w:p>
        </w:tc>
        <w:tc>
          <w:tcPr>
            <w:tcW w:type="dxa" w:w="8478"/>
            <w:gridSpan w:val="5"/>
          </w:tcPr>
          <w:p w14:paraId="65050000">
            <w:pPr>
              <w:ind/>
              <w:jc w:val="center"/>
              <w:rPr>
                <w:b w:val="1"/>
                <w:color w:val="000000"/>
                <w:sz w:val="24"/>
              </w:rPr>
            </w:pPr>
            <w:r>
              <w:rPr>
                <w:b w:val="1"/>
                <w:color w:val="000000"/>
                <w:sz w:val="24"/>
              </w:rPr>
              <w:t>Модуль «Школьный театр»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6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type="dxa" w:w="3880"/>
          </w:tcPr>
          <w:p w14:paraId="67050000">
            <w:pPr>
              <w:pStyle w:val="Style_5"/>
            </w:pPr>
            <w:r>
              <w:t>Участие в культурно-массовых мероприятиях различного уровня</w:t>
            </w:r>
          </w:p>
        </w:tc>
        <w:tc>
          <w:tcPr>
            <w:tcW w:type="dxa" w:w="750"/>
          </w:tcPr>
          <w:p w14:paraId="6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69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6A05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педагог </w:t>
            </w:r>
            <w:r>
              <w:rPr>
                <w:color w:val="000000"/>
                <w:sz w:val="24"/>
              </w:rPr>
              <w:t>дополнительного образования, классные руководители, руководитель школьного театра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B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type="dxa" w:w="3880"/>
          </w:tcPr>
          <w:p w14:paraId="6C050000">
            <w:pPr>
              <w:pStyle w:val="Style_5"/>
            </w:pPr>
            <w:r>
              <w:t>Показы спектаклей</w:t>
            </w:r>
          </w:p>
        </w:tc>
        <w:tc>
          <w:tcPr>
            <w:tcW w:type="dxa" w:w="750"/>
          </w:tcPr>
          <w:p w14:paraId="6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6E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6F05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педагог дополнительного образования, классные руководители, руководитель школьного театра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0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type="dxa" w:w="3880"/>
          </w:tcPr>
          <w:p w14:paraId="71050000">
            <w:pPr>
              <w:pStyle w:val="Style_5"/>
            </w:pPr>
            <w:r>
              <w:t>Показ творческих мастер-классов</w:t>
            </w:r>
          </w:p>
        </w:tc>
        <w:tc>
          <w:tcPr>
            <w:tcW w:type="dxa" w:w="750"/>
          </w:tcPr>
          <w:p w14:paraId="7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73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7405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педагог дополнительного образования, классные руководители, руководитель школьного театра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5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type="dxa" w:w="3880"/>
          </w:tcPr>
          <w:p w14:paraId="76050000">
            <w:pPr>
              <w:pStyle w:val="Style_5"/>
            </w:pPr>
            <w:r>
              <w:t>Участие в выездных мероприятиях различного уровня</w:t>
            </w:r>
          </w:p>
        </w:tc>
        <w:tc>
          <w:tcPr>
            <w:tcW w:type="dxa" w:w="750"/>
          </w:tcPr>
          <w:p w14:paraId="7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78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7905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педагог дополнительного образования, классные руководители, руководитель школьного театра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A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6.</w:t>
            </w:r>
          </w:p>
        </w:tc>
        <w:tc>
          <w:tcPr>
            <w:tcW w:type="dxa" w:w="8478"/>
            <w:gridSpan w:val="5"/>
          </w:tcPr>
          <w:p w14:paraId="7B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«Самоуправление»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C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type="dxa" w:w="3880"/>
          </w:tcPr>
          <w:p w14:paraId="7D050000">
            <w:pPr>
              <w:pStyle w:val="Style_5"/>
            </w:pPr>
            <w:r>
              <w:t xml:space="preserve">Выборы лидеров, активов классов, распределение обязанностей </w:t>
            </w:r>
          </w:p>
        </w:tc>
        <w:tc>
          <w:tcPr>
            <w:tcW w:type="dxa" w:w="750"/>
          </w:tcPr>
          <w:p w14:paraId="7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7F05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23"/>
          </w:tcPr>
          <w:p w14:paraId="80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rPr>
          <w:trHeight w:hRule="atLeast" w:val="2492"/>
        </w:trPr>
        <w:tc>
          <w:tcPr>
            <w:tcW w:type="dxa" w:w="877"/>
          </w:tcPr>
          <w:p w14:paraId="81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type="dxa" w:w="3880"/>
          </w:tcPr>
          <w:p w14:paraId="82050000">
            <w:pPr>
              <w:pStyle w:val="Style_5"/>
            </w:pPr>
            <w:r>
              <w:t>Организация «Школьного парламента», его функционирование</w:t>
            </w:r>
          </w:p>
        </w:tc>
        <w:tc>
          <w:tcPr>
            <w:tcW w:type="dxa" w:w="750"/>
          </w:tcPr>
          <w:p w14:paraId="8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84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8505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</w:t>
            </w:r>
          </w:p>
          <w:p w14:paraId="86050000">
            <w:pPr>
              <w:rPr>
                <w:sz w:val="24"/>
              </w:rPr>
            </w:pPr>
            <w:r>
              <w:rPr>
                <w:sz w:val="24"/>
              </w:rPr>
              <w:t>председатель МО классных руководителей,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7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type="dxa" w:w="3880"/>
          </w:tcPr>
          <w:p w14:paraId="88050000">
            <w:pPr>
              <w:pStyle w:val="Style_5"/>
            </w:pPr>
            <w:r>
              <w:t>Организация в составе «Школьного парламента» - «Творческого актива школы», «Спортивного актива школы», «Научно-технического актива школы»</w:t>
            </w:r>
          </w:p>
        </w:tc>
        <w:tc>
          <w:tcPr>
            <w:tcW w:type="dxa" w:w="750"/>
          </w:tcPr>
          <w:p w14:paraId="89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type="dxa" w:w="1525"/>
            <w:gridSpan w:val="2"/>
          </w:tcPr>
          <w:p w14:paraId="8A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8B05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</w:t>
            </w:r>
          </w:p>
          <w:p w14:paraId="8C050000">
            <w:pPr>
              <w:rPr>
                <w:sz w:val="24"/>
              </w:rPr>
            </w:pPr>
            <w:r>
              <w:rPr>
                <w:sz w:val="24"/>
              </w:rPr>
              <w:t>председатель МО классных руководителей, классные руководители,</w:t>
            </w:r>
          </w:p>
          <w:p w14:paraId="8D050000">
            <w:pPr>
              <w:rPr>
                <w:sz w:val="24"/>
              </w:rPr>
            </w:pPr>
            <w:r>
              <w:rPr>
                <w:sz w:val="24"/>
              </w:rPr>
              <w:t>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E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type="dxa" w:w="3880"/>
          </w:tcPr>
          <w:p w14:paraId="8F050000">
            <w:pPr>
              <w:pStyle w:val="Style_5"/>
            </w:pPr>
            <w:r>
              <w:t>Организация волонтерского отряда «Рука в руке», его функционирование</w:t>
            </w:r>
          </w:p>
        </w:tc>
        <w:tc>
          <w:tcPr>
            <w:tcW w:type="dxa" w:w="750"/>
          </w:tcPr>
          <w:p w14:paraId="9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91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9205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</w:t>
            </w:r>
          </w:p>
          <w:p w14:paraId="93050000">
            <w:pPr>
              <w:rPr>
                <w:sz w:val="24"/>
              </w:rPr>
            </w:pPr>
            <w:r>
              <w:rPr>
                <w:sz w:val="24"/>
              </w:rPr>
              <w:t xml:space="preserve">председатель МО </w:t>
            </w:r>
            <w:r>
              <w:rPr>
                <w:sz w:val="24"/>
              </w:rPr>
              <w:t>классных руководителей, классные руководители,</w:t>
            </w:r>
          </w:p>
          <w:p w14:paraId="94050000">
            <w:pPr>
              <w:rPr>
                <w:sz w:val="24"/>
              </w:rPr>
            </w:pPr>
            <w:r>
              <w:rPr>
                <w:sz w:val="24"/>
              </w:rPr>
              <w:t>«Школьный парламент», «Рука в руке»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5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type="dxa" w:w="3880"/>
          </w:tcPr>
          <w:p w14:paraId="96050000">
            <w:pPr>
              <w:rPr>
                <w:sz w:val="24"/>
              </w:rPr>
            </w:pPr>
            <w:r>
              <w:rPr>
                <w:sz w:val="24"/>
              </w:rPr>
              <w:t>Участие в ключевых общешкольных делах</w:t>
            </w:r>
          </w:p>
        </w:tc>
        <w:tc>
          <w:tcPr>
            <w:tcW w:type="dxa" w:w="750"/>
          </w:tcPr>
          <w:p w14:paraId="9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98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99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руководитель,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A05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7.</w:t>
            </w:r>
          </w:p>
        </w:tc>
        <w:tc>
          <w:tcPr>
            <w:tcW w:type="dxa" w:w="8478"/>
            <w:gridSpan w:val="5"/>
          </w:tcPr>
          <w:p w14:paraId="9B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«Профори</w:t>
            </w:r>
            <w:r>
              <w:rPr>
                <w:b w:val="1"/>
                <w:sz w:val="24"/>
              </w:rPr>
              <w:t>е</w:t>
            </w:r>
            <w:r>
              <w:rPr>
                <w:b w:val="1"/>
                <w:sz w:val="24"/>
              </w:rPr>
              <w:t>нтация»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C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type="dxa" w:w="3880"/>
          </w:tcPr>
          <w:p w14:paraId="9D050000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участия в </w:t>
            </w:r>
            <w:r>
              <w:rPr>
                <w:color w:val="000000"/>
                <w:sz w:val="24"/>
              </w:rPr>
              <w:t xml:space="preserve">работе всероссийских </w:t>
            </w:r>
            <w:r>
              <w:rPr>
                <w:color w:val="000000"/>
                <w:sz w:val="24"/>
              </w:rPr>
              <w:t>профориентационных</w:t>
            </w:r>
            <w:r>
              <w:rPr>
                <w:color w:val="000000"/>
                <w:sz w:val="24"/>
              </w:rPr>
              <w:t xml:space="preserve"> проектов, созданных в сети интернет</w:t>
            </w:r>
          </w:p>
        </w:tc>
        <w:tc>
          <w:tcPr>
            <w:tcW w:type="dxa" w:w="750"/>
          </w:tcPr>
          <w:p w14:paraId="9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9F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A0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приглашенные лекторы (по согласованию)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1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type="dxa" w:w="3880"/>
          </w:tcPr>
          <w:p w14:paraId="A2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Участие в научно-практических конференциях</w:t>
            </w:r>
          </w:p>
        </w:tc>
        <w:tc>
          <w:tcPr>
            <w:tcW w:type="dxa" w:w="750"/>
          </w:tcPr>
          <w:p w14:paraId="A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A4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A5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педагоги-предметники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6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type="dxa" w:w="3880"/>
          </w:tcPr>
          <w:p w14:paraId="A7050000">
            <w:pPr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z w:val="24"/>
              </w:rPr>
              <w:t xml:space="preserve"> беседы</w:t>
            </w:r>
          </w:p>
        </w:tc>
        <w:tc>
          <w:tcPr>
            <w:tcW w:type="dxa" w:w="750"/>
          </w:tcPr>
          <w:p w14:paraId="A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A9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AA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педагоги-предметники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B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type="dxa" w:w="3880"/>
          </w:tcPr>
          <w:p w14:paraId="AC050000">
            <w:pPr>
              <w:rPr>
                <w:sz w:val="24"/>
              </w:rPr>
            </w:pPr>
            <w:r>
              <w:rPr>
                <w:sz w:val="24"/>
              </w:rPr>
              <w:t>Участие в проекте «Классные встречи»</w:t>
            </w:r>
          </w:p>
        </w:tc>
        <w:tc>
          <w:tcPr>
            <w:tcW w:type="dxa" w:w="750"/>
          </w:tcPr>
          <w:p w14:paraId="A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AE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AF05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</w:t>
            </w:r>
          </w:p>
          <w:p w14:paraId="B0050000">
            <w:pPr>
              <w:rPr>
                <w:sz w:val="24"/>
              </w:rPr>
            </w:pPr>
            <w:r>
              <w:rPr>
                <w:sz w:val="24"/>
              </w:rPr>
              <w:t>председатель МО классных руководителей,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1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type="dxa" w:w="3880"/>
          </w:tcPr>
          <w:p w14:paraId="B2050000">
            <w:pPr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z w:val="24"/>
              </w:rPr>
              <w:t xml:space="preserve"> игры</w:t>
            </w:r>
          </w:p>
        </w:tc>
        <w:tc>
          <w:tcPr>
            <w:tcW w:type="dxa" w:w="750"/>
          </w:tcPr>
          <w:p w14:paraId="B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B4050000">
            <w:pPr>
              <w:rPr>
                <w:sz w:val="24"/>
              </w:rPr>
            </w:pPr>
            <w:r>
              <w:rPr>
                <w:sz w:val="24"/>
              </w:rPr>
              <w:t>январь, май</w:t>
            </w:r>
          </w:p>
        </w:tc>
        <w:tc>
          <w:tcPr>
            <w:tcW w:type="dxa" w:w="2323"/>
          </w:tcPr>
          <w:p w14:paraId="B5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педагоги-предметники, приглашенные лекторы (по согласованию)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6050000">
            <w:pPr>
              <w:pStyle w:val="Style_4"/>
              <w:ind w:firstLine="0" w:left="306"/>
              <w:jc w:val="both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type="dxa" w:w="3880"/>
          </w:tcPr>
          <w:p w14:paraId="B7050000">
            <w:pPr>
              <w:spacing w:line="360" w:lineRule="auto"/>
              <w:ind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Организация </w:t>
            </w:r>
            <w:r>
              <w:rPr>
                <w:color w:val="000000"/>
                <w:sz w:val="24"/>
              </w:rPr>
              <w:t>профориентационной</w:t>
            </w:r>
            <w:r>
              <w:rPr>
                <w:color w:val="000000"/>
                <w:sz w:val="24"/>
              </w:rPr>
              <w:t xml:space="preserve"> работы в рамках деятельности детских общественных организаций «Юный друг полиции», «Юные инспекторы движения», «Дружина юных пожарных».</w:t>
            </w:r>
          </w:p>
          <w:p w14:paraId="B8050000">
            <w:pPr>
              <w:rPr>
                <w:sz w:val="24"/>
              </w:rPr>
            </w:pPr>
          </w:p>
        </w:tc>
        <w:tc>
          <w:tcPr>
            <w:tcW w:type="dxa" w:w="750"/>
          </w:tcPr>
          <w:p w14:paraId="B9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BA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BB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педагоги-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C05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8</w:t>
            </w:r>
          </w:p>
        </w:tc>
        <w:tc>
          <w:tcPr>
            <w:tcW w:type="dxa" w:w="8478"/>
            <w:gridSpan w:val="5"/>
          </w:tcPr>
          <w:p w14:paraId="BD05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</w:t>
            </w:r>
            <w:r>
              <w:rPr>
                <w:b w:val="1"/>
                <w:sz w:val="24"/>
              </w:rPr>
              <w:t>Основные школьные</w:t>
            </w:r>
            <w:r>
              <w:rPr>
                <w:b w:val="1"/>
                <w:sz w:val="24"/>
              </w:rPr>
              <w:t xml:space="preserve"> дела»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type="dxa" w:w="3880"/>
          </w:tcPr>
          <w:p w14:paraId="BF050000">
            <w:pPr>
              <w:rPr>
                <w:sz w:val="24"/>
              </w:rPr>
            </w:pPr>
            <w:r>
              <w:rPr>
                <w:sz w:val="24"/>
              </w:rPr>
              <w:t xml:space="preserve">Конкурс «Лучший из </w:t>
            </w:r>
            <w:r>
              <w:rPr>
                <w:sz w:val="24"/>
              </w:rPr>
              <w:t>лучших</w:t>
            </w:r>
            <w:r>
              <w:rPr>
                <w:sz w:val="24"/>
              </w:rPr>
              <w:t>»</w:t>
            </w:r>
          </w:p>
        </w:tc>
        <w:tc>
          <w:tcPr>
            <w:tcW w:type="dxa" w:w="750"/>
          </w:tcPr>
          <w:p w14:paraId="C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C105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2323"/>
          </w:tcPr>
          <w:p w14:paraId="C2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type="dxa" w:w="3880"/>
          </w:tcPr>
          <w:p w14:paraId="C405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Научная конференция «#</w:t>
            </w:r>
            <w:r>
              <w:rPr>
                <w:color w:val="000000"/>
                <w:sz w:val="24"/>
              </w:rPr>
              <w:t>ЗаЗнание</w:t>
            </w:r>
            <w:r>
              <w:rPr>
                <w:color w:val="000000"/>
                <w:sz w:val="24"/>
              </w:rPr>
              <w:t>»</w:t>
            </w:r>
          </w:p>
        </w:tc>
        <w:tc>
          <w:tcPr>
            <w:tcW w:type="dxa" w:w="750"/>
          </w:tcPr>
          <w:p w14:paraId="C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C6050000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2323"/>
          </w:tcPr>
          <w:p w14:paraId="C7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педагоги-предметники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type="dxa" w:w="3880"/>
          </w:tcPr>
          <w:p w14:paraId="C9050000">
            <w:pPr>
              <w:rPr>
                <w:sz w:val="24"/>
              </w:rPr>
            </w:pPr>
            <w:r>
              <w:rPr>
                <w:sz w:val="24"/>
              </w:rPr>
              <w:t>Школьные культурно-массовые мероприятия (концерты, игровые программы, выставки, мастер-классы, игровые программы и т.д.)</w:t>
            </w:r>
          </w:p>
        </w:tc>
        <w:tc>
          <w:tcPr>
            <w:tcW w:type="dxa" w:w="750"/>
          </w:tcPr>
          <w:p w14:paraId="CA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CB05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CC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D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type="dxa" w:w="3880"/>
          </w:tcPr>
          <w:p w14:paraId="CE050000">
            <w:pPr>
              <w:rPr>
                <w:sz w:val="24"/>
              </w:rPr>
            </w:pPr>
            <w:r>
              <w:rPr>
                <w:sz w:val="24"/>
              </w:rPr>
              <w:t>День знаний  (</w:t>
            </w:r>
            <w:r>
              <w:rPr>
                <w:sz w:val="24"/>
              </w:rPr>
              <w:t>Торжественная линейка)</w:t>
            </w:r>
          </w:p>
        </w:tc>
        <w:tc>
          <w:tcPr>
            <w:tcW w:type="dxa" w:w="750"/>
          </w:tcPr>
          <w:p w14:paraId="C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0050000">
            <w:pPr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type="dxa" w:w="2323"/>
          </w:tcPr>
          <w:p w14:paraId="D105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2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type="dxa" w:w="3880"/>
          </w:tcPr>
          <w:p w14:paraId="D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</w:t>
            </w:r>
            <w:r>
              <w:rPr>
                <w:sz w:val="24"/>
              </w:rPr>
              <w:t> </w:t>
            </w:r>
          </w:p>
          <w:p w14:paraId="D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офлайн</w:t>
            </w:r>
            <w:r>
              <w:rPr>
                <w:sz w:val="24"/>
              </w:rPr>
              <w:t>)</w:t>
            </w:r>
          </w:p>
          <w:p w14:paraId="D5050000">
            <w:pPr>
              <w:ind/>
              <w:jc w:val="both"/>
              <w:rPr>
                <w:color w:val="000000"/>
                <w:sz w:val="24"/>
              </w:rPr>
            </w:pPr>
            <w:r>
              <w:rPr>
                <w:sz w:val="24"/>
              </w:rPr>
              <w:t>(акция)</w:t>
            </w:r>
          </w:p>
        </w:tc>
        <w:tc>
          <w:tcPr>
            <w:tcW w:type="dxa" w:w="750"/>
          </w:tcPr>
          <w:p w14:paraId="D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D7050000">
            <w:pPr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type="dxa" w:w="2323"/>
          </w:tcPr>
          <w:p w14:paraId="D8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D9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A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type="dxa" w:w="3880"/>
          </w:tcPr>
          <w:p w14:paraId="DB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День окончания</w:t>
            </w:r>
            <w:r>
              <w:rPr>
                <w:sz w:val="24"/>
              </w:rPr>
              <w:t xml:space="preserve"> В</w:t>
            </w:r>
            <w:r>
              <w:rPr>
                <w:sz w:val="24"/>
              </w:rPr>
              <w:t xml:space="preserve">торой мировой войны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D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D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E050000">
            <w:pPr>
              <w:rPr>
                <w:sz w:val="24"/>
              </w:rPr>
            </w:pPr>
            <w:r>
              <w:rPr>
                <w:sz w:val="24"/>
              </w:rPr>
              <w:t>4 сентября</w:t>
            </w:r>
          </w:p>
        </w:tc>
        <w:tc>
          <w:tcPr>
            <w:tcW w:type="dxa" w:w="2323"/>
          </w:tcPr>
          <w:p w14:paraId="DF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истории и обществознания,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0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type="dxa" w:w="3880"/>
          </w:tcPr>
          <w:p w14:paraId="E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210 лет со дня Бородинского сражения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E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E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E4050000">
            <w:pPr>
              <w:rPr>
                <w:sz w:val="24"/>
              </w:rPr>
            </w:pPr>
            <w:r>
              <w:rPr>
                <w:sz w:val="24"/>
              </w:rPr>
              <w:t xml:space="preserve">7 сентября </w:t>
            </w:r>
          </w:p>
        </w:tc>
        <w:tc>
          <w:tcPr>
            <w:tcW w:type="dxa" w:w="2323"/>
          </w:tcPr>
          <w:p w14:paraId="E5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истории и обществознания,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6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type="dxa" w:w="3880"/>
          </w:tcPr>
          <w:p w14:paraId="E7050000">
            <w:pPr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</w:p>
          <w:p w14:paraId="E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распространения грамотности (лекция, </w:t>
            </w:r>
            <w:r>
              <w:rPr>
                <w:sz w:val="24"/>
              </w:rPr>
              <w:t>интерактив</w:t>
            </w:r>
            <w:r>
              <w:rPr>
                <w:sz w:val="24"/>
              </w:rPr>
              <w:t>, акция, игровая программа и т.д.)</w:t>
            </w:r>
          </w:p>
        </w:tc>
        <w:tc>
          <w:tcPr>
            <w:tcW w:type="dxa" w:w="750"/>
          </w:tcPr>
          <w:p w14:paraId="E9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EA050000">
            <w:pPr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type="dxa" w:w="2323"/>
          </w:tcPr>
          <w:p w14:paraId="EB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EC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D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type="dxa" w:w="3880"/>
          </w:tcPr>
          <w:p w14:paraId="E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165 дней со дня рождения русского ученого, писателя К.Э. Циолковского </w:t>
            </w:r>
            <w:r>
              <w:rPr>
                <w:sz w:val="24"/>
              </w:rPr>
              <w:t xml:space="preserve">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EF05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F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1050000">
            <w:pPr>
              <w:rPr>
                <w:sz w:val="24"/>
              </w:rPr>
            </w:pPr>
            <w:r>
              <w:rPr>
                <w:sz w:val="24"/>
              </w:rPr>
              <w:t>17 сентября</w:t>
            </w:r>
          </w:p>
        </w:tc>
        <w:tc>
          <w:tcPr>
            <w:tcW w:type="dxa" w:w="2323"/>
          </w:tcPr>
          <w:p w14:paraId="F2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F3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4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type="dxa" w:w="3880"/>
          </w:tcPr>
          <w:p w14:paraId="F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Интернета в России </w:t>
            </w:r>
          </w:p>
          <w:p w14:paraId="F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) </w:t>
            </w:r>
          </w:p>
          <w:p w14:paraId="F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(акция, интерактивная игра, </w:t>
            </w:r>
            <w:r>
              <w:rPr>
                <w:sz w:val="24"/>
              </w:rPr>
              <w:t>онлайн-флешмоб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фотомарафон</w:t>
            </w:r>
            <w:r>
              <w:rPr>
                <w:sz w:val="24"/>
              </w:rPr>
              <w:t xml:space="preserve"> и т.д.</w:t>
            </w:r>
          </w:p>
        </w:tc>
        <w:tc>
          <w:tcPr>
            <w:tcW w:type="dxa" w:w="750"/>
          </w:tcPr>
          <w:p w14:paraId="F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9050000">
            <w:pPr>
              <w:rPr>
                <w:sz w:val="24"/>
              </w:rPr>
            </w:pPr>
            <w:r>
              <w:rPr>
                <w:sz w:val="24"/>
              </w:rPr>
              <w:t>30 сентября</w:t>
            </w:r>
          </w:p>
        </w:tc>
        <w:tc>
          <w:tcPr>
            <w:tcW w:type="dxa" w:w="2323"/>
          </w:tcPr>
          <w:p w14:paraId="FA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учитель информатики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B05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type="dxa" w:w="3880"/>
          </w:tcPr>
          <w:p w14:paraId="F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Мероприятие «Посвящение в первоклассники»</w:t>
            </w:r>
          </w:p>
        </w:tc>
        <w:tc>
          <w:tcPr>
            <w:tcW w:type="dxa" w:w="750"/>
          </w:tcPr>
          <w:p w14:paraId="F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25"/>
            <w:gridSpan w:val="2"/>
          </w:tcPr>
          <w:p w14:paraId="FE050000">
            <w:pPr>
              <w:rPr>
                <w:sz w:val="24"/>
              </w:rPr>
            </w:pPr>
            <w:r>
              <w:rPr>
                <w:sz w:val="24"/>
              </w:rPr>
              <w:t>30 сентября</w:t>
            </w:r>
          </w:p>
        </w:tc>
        <w:tc>
          <w:tcPr>
            <w:tcW w:type="dxa" w:w="2323"/>
          </w:tcPr>
          <w:p w14:paraId="FF05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учитель музыки и </w:t>
            </w:r>
            <w:r>
              <w:rPr>
                <w:color w:val="000000"/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0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type="dxa" w:w="3880"/>
          </w:tcPr>
          <w:p w14:paraId="01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музыки (лекции, беседы, </w:t>
            </w:r>
            <w:r>
              <w:rPr>
                <w:sz w:val="24"/>
              </w:rPr>
              <w:t>интерактивные игры, игровая программа и т.д.)</w:t>
            </w:r>
          </w:p>
        </w:tc>
        <w:tc>
          <w:tcPr>
            <w:tcW w:type="dxa" w:w="750"/>
          </w:tcPr>
          <w:p w14:paraId="02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03060000">
            <w:pPr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type="dxa" w:w="2323"/>
          </w:tcPr>
          <w:p w14:paraId="04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</w:t>
            </w:r>
            <w:r>
              <w:rPr>
                <w:color w:val="000000"/>
                <w:sz w:val="24"/>
              </w:rPr>
              <w:t>по ВР,</w:t>
            </w:r>
          </w:p>
          <w:p w14:paraId="05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классные руководители, учитель музыки и </w:t>
            </w:r>
            <w:r>
              <w:rPr>
                <w:color w:val="000000"/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6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8.13</w:t>
            </w:r>
          </w:p>
        </w:tc>
        <w:tc>
          <w:tcPr>
            <w:tcW w:type="dxa" w:w="3880"/>
          </w:tcPr>
          <w:p w14:paraId="07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Волонтерская акция ко Дню пожилого человека «Долголетие в добром здравии»</w:t>
            </w:r>
          </w:p>
        </w:tc>
        <w:tc>
          <w:tcPr>
            <w:tcW w:type="dxa" w:w="750"/>
          </w:tcPr>
          <w:p w14:paraId="08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09060000">
            <w:pPr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type="dxa" w:w="2323"/>
          </w:tcPr>
          <w:p w14:paraId="0A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социальный педагог, классные руководители, «Рука в руке»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B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type="dxa" w:w="3880"/>
          </w:tcPr>
          <w:p w14:paraId="0C060000">
            <w:pPr>
              <w:rPr>
                <w:sz w:val="24"/>
              </w:rPr>
            </w:pPr>
            <w:r>
              <w:rPr>
                <w:sz w:val="24"/>
              </w:rPr>
              <w:t>Культурно-образовательный проект «Культурный дневник школьника Саратовской области»</w:t>
            </w:r>
          </w:p>
        </w:tc>
        <w:tc>
          <w:tcPr>
            <w:tcW w:type="dxa" w:w="750"/>
          </w:tcPr>
          <w:p w14:paraId="0D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0E06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0F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учитель музыки и </w:t>
            </w:r>
            <w:r>
              <w:rPr>
                <w:color w:val="000000"/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0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8.15</w:t>
            </w:r>
          </w:p>
        </w:tc>
        <w:tc>
          <w:tcPr>
            <w:tcW w:type="dxa" w:w="3880"/>
          </w:tcPr>
          <w:p w14:paraId="11060000">
            <w:pPr>
              <w:rPr>
                <w:sz w:val="24"/>
              </w:rPr>
            </w:pPr>
            <w:r>
              <w:rPr>
                <w:sz w:val="24"/>
              </w:rPr>
              <w:t>День МЧС - день войск гражданской обороны (внеклассное мероприятие «Эти люди за жизнь в ответе»)</w:t>
            </w:r>
          </w:p>
        </w:tc>
        <w:tc>
          <w:tcPr>
            <w:tcW w:type="dxa" w:w="750"/>
          </w:tcPr>
          <w:p w14:paraId="12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type="dxa" w:w="1525"/>
            <w:gridSpan w:val="2"/>
          </w:tcPr>
          <w:p w14:paraId="1306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323"/>
          </w:tcPr>
          <w:p w14:paraId="14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учитель ОБЖ, представители от МЧС (по согласованию)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5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  <w:tc>
          <w:tcPr>
            <w:tcW w:type="dxa" w:w="3880"/>
          </w:tcPr>
          <w:p w14:paraId="16060000">
            <w:pPr>
              <w:rPr>
                <w:sz w:val="24"/>
              </w:rPr>
            </w:pPr>
            <w:r>
              <w:rPr>
                <w:sz w:val="24"/>
              </w:rPr>
              <w:t>Праздничный концерт ко Дню учителя «Вам, дорогие педагоги!»</w:t>
            </w:r>
          </w:p>
        </w:tc>
        <w:tc>
          <w:tcPr>
            <w:tcW w:type="dxa" w:w="750"/>
          </w:tcPr>
          <w:p w14:paraId="17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18060000">
            <w:pPr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type="dxa" w:w="2323"/>
          </w:tcPr>
          <w:p w14:paraId="19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 классные руководители,  председатель МО классных руководителей,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A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8.17</w:t>
            </w:r>
          </w:p>
        </w:tc>
        <w:tc>
          <w:tcPr>
            <w:tcW w:type="dxa" w:w="3880"/>
          </w:tcPr>
          <w:p w14:paraId="1B060000">
            <w:pPr>
              <w:rPr>
                <w:sz w:val="24"/>
              </w:rPr>
            </w:pPr>
            <w:r>
              <w:rPr>
                <w:sz w:val="24"/>
              </w:rPr>
              <w:t>Школьный этап всероссийских соревнований «Сила РДШ»</w:t>
            </w:r>
          </w:p>
        </w:tc>
        <w:tc>
          <w:tcPr>
            <w:tcW w:type="dxa" w:w="750"/>
          </w:tcPr>
          <w:p w14:paraId="1C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1D060000">
            <w:pPr>
              <w:rPr>
                <w:sz w:val="24"/>
              </w:rPr>
            </w:pPr>
            <w:r>
              <w:rPr>
                <w:sz w:val="24"/>
              </w:rPr>
              <w:t>октябрь, ноябрь</w:t>
            </w:r>
          </w:p>
        </w:tc>
        <w:tc>
          <w:tcPr>
            <w:tcW w:type="dxa" w:w="2323"/>
          </w:tcPr>
          <w:p w14:paraId="1E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учителя физической культуры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F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type="dxa" w:w="3880"/>
          </w:tcPr>
          <w:p w14:paraId="20060000">
            <w:pPr>
              <w:pStyle w:val="Style_5"/>
            </w:pPr>
            <w:r>
              <w:t>Спортивная эстафета «Папа может!», приуроченная к празднованию Дню отца в России</w:t>
            </w:r>
          </w:p>
        </w:tc>
        <w:tc>
          <w:tcPr>
            <w:tcW w:type="dxa" w:w="750"/>
          </w:tcPr>
          <w:p w14:paraId="21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22060000">
            <w:pPr>
              <w:rPr>
                <w:sz w:val="24"/>
              </w:rPr>
            </w:pPr>
            <w:r>
              <w:rPr>
                <w:sz w:val="24"/>
              </w:rPr>
              <w:t>14 октября</w:t>
            </w:r>
          </w:p>
        </w:tc>
        <w:tc>
          <w:tcPr>
            <w:tcW w:type="dxa" w:w="2323"/>
          </w:tcPr>
          <w:p w14:paraId="23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физической культуры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4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type="dxa" w:w="3880"/>
          </w:tcPr>
          <w:p w14:paraId="25060000">
            <w:pPr>
              <w:pStyle w:val="Style_5"/>
            </w:pPr>
            <w:r>
              <w:t xml:space="preserve">Международный день школьных библиотек (формат – </w:t>
            </w:r>
            <w:r>
              <w:t>онлайн</w:t>
            </w:r>
            <w:r>
              <w:t>)</w:t>
            </w:r>
          </w:p>
          <w:p w14:paraId="26060000">
            <w:pPr>
              <w:pStyle w:val="Style_5"/>
            </w:pPr>
            <w:r>
              <w:t>(</w:t>
            </w:r>
            <w:r>
              <w:t>онлайн-акция</w:t>
            </w:r>
            <w:r>
              <w:t>)</w:t>
            </w:r>
          </w:p>
        </w:tc>
        <w:tc>
          <w:tcPr>
            <w:tcW w:type="dxa" w:w="750"/>
          </w:tcPr>
          <w:p w14:paraId="27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8060000">
            <w:pPr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type="dxa" w:w="2323"/>
          </w:tcPr>
          <w:p w14:paraId="29060000">
            <w:pPr>
              <w:spacing w:line="264" w:lineRule="auto"/>
              <w:ind w:firstLine="0" w:left="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библиотекарь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A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type="dxa" w:w="3880"/>
          </w:tcPr>
          <w:p w14:paraId="2B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</w:p>
          <w:p w14:paraId="2C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(праздничный концерт «России быть – народам дружить!» с участием знаменной группы и исполнением гимна) </w:t>
            </w:r>
          </w:p>
        </w:tc>
        <w:tc>
          <w:tcPr>
            <w:tcW w:type="dxa" w:w="750"/>
          </w:tcPr>
          <w:p w14:paraId="2D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E060000">
            <w:pPr>
              <w:rPr>
                <w:sz w:val="24"/>
              </w:rPr>
            </w:pPr>
            <w:r>
              <w:rPr>
                <w:sz w:val="24"/>
              </w:rPr>
              <w:t>3 ноября</w:t>
            </w:r>
          </w:p>
        </w:tc>
        <w:tc>
          <w:tcPr>
            <w:tcW w:type="dxa" w:w="2323"/>
          </w:tcPr>
          <w:p w14:paraId="2F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истории и обществознания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0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8.21</w:t>
            </w:r>
          </w:p>
        </w:tc>
        <w:tc>
          <w:tcPr>
            <w:tcW w:type="dxa" w:w="3880"/>
          </w:tcPr>
          <w:p w14:paraId="31060000">
            <w:pPr>
              <w:pStyle w:val="Style_5"/>
            </w:pPr>
            <w:r>
              <w:t xml:space="preserve">День памяти погибших при исполнении служебных обязанностей сотрудников органов внутренних дел России </w:t>
            </w:r>
            <w:r>
              <w:t xml:space="preserve">(формат – </w:t>
            </w:r>
            <w:r>
              <w:t>онлайн</w:t>
            </w:r>
            <w:r>
              <w:t>)</w:t>
            </w:r>
          </w:p>
          <w:p w14:paraId="3206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33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34060000">
            <w:pPr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type="dxa" w:w="2323"/>
          </w:tcPr>
          <w:p w14:paraId="35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6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type="dxa" w:w="3880"/>
          </w:tcPr>
          <w:p w14:paraId="37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Социальная акция «Протяни руку»</w:t>
            </w:r>
          </w:p>
        </w:tc>
        <w:tc>
          <w:tcPr>
            <w:tcW w:type="dxa" w:w="750"/>
          </w:tcPr>
          <w:p w14:paraId="38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3906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2323"/>
          </w:tcPr>
          <w:p w14:paraId="3A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«Рука в руке»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B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type="dxa" w:w="3880"/>
          </w:tcPr>
          <w:p w14:paraId="3C060000">
            <w:pPr>
              <w:rPr>
                <w:sz w:val="24"/>
              </w:rPr>
            </w:pPr>
            <w:r>
              <w:rPr>
                <w:sz w:val="24"/>
              </w:rPr>
              <w:t>Международный день толерантности</w:t>
            </w:r>
          </w:p>
          <w:p w14:paraId="3D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3E060000">
            <w:pPr>
              <w:rPr>
                <w:sz w:val="24"/>
              </w:rPr>
            </w:pPr>
            <w:r>
              <w:rPr>
                <w:sz w:val="24"/>
              </w:rPr>
              <w:t>(акция)</w:t>
            </w:r>
          </w:p>
        </w:tc>
        <w:tc>
          <w:tcPr>
            <w:tcW w:type="dxa" w:w="750"/>
          </w:tcPr>
          <w:p w14:paraId="3F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40060000">
            <w:pPr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type="dxa" w:w="2323"/>
          </w:tcPr>
          <w:p w14:paraId="41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«Школьный парламент», «Рука в руке»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2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type="dxa" w:w="3880"/>
          </w:tcPr>
          <w:p w14:paraId="43060000">
            <w:pPr>
              <w:pStyle w:val="Style_5"/>
            </w:pPr>
            <w:r>
              <w:t xml:space="preserve">День начала Нюрнбергского процесса </w:t>
            </w:r>
            <w:r>
              <w:t xml:space="preserve">(формат – </w:t>
            </w:r>
            <w:r>
              <w:t>онлайн</w:t>
            </w:r>
            <w:r>
              <w:t>)</w:t>
            </w:r>
          </w:p>
          <w:p w14:paraId="4406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45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46060000">
            <w:pPr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type="dxa" w:w="2323"/>
          </w:tcPr>
          <w:p w14:paraId="47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истории и обществознания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8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type="dxa" w:w="3880"/>
          </w:tcPr>
          <w:p w14:paraId="49060000">
            <w:pPr>
              <w:rPr>
                <w:sz w:val="24"/>
              </w:rPr>
            </w:pPr>
            <w:r>
              <w:rPr>
                <w:rStyle w:val="Style_18_ch"/>
                <w:color w:val="000000"/>
                <w:sz w:val="24"/>
                <w:shd w:fill="FBFBFB" w:val="clear"/>
              </w:rPr>
              <w:fldChar w:fldCharType="begin"/>
            </w:r>
            <w:r>
              <w:rPr>
                <w:rStyle w:val="Style_18_ch"/>
                <w:color w:val="000000"/>
                <w:sz w:val="24"/>
                <w:shd w:fill="FBFBFB" w:val="clear"/>
              </w:rPr>
              <w:instrText>HYPERLINK "https://www.calend.ru/holidays/0/0/3416/"</w:instrText>
            </w:r>
            <w:r>
              <w:rPr>
                <w:rStyle w:val="Style_18_ch"/>
                <w:color w:val="000000"/>
                <w:sz w:val="24"/>
                <w:shd w:fill="FBFBFB" w:val="clear"/>
              </w:rPr>
              <w:fldChar w:fldCharType="separate"/>
            </w:r>
            <w:r>
              <w:rPr>
                <w:rStyle w:val="Style_18_ch"/>
                <w:color w:val="000000"/>
                <w:sz w:val="24"/>
                <w:shd w:fill="FBFBFB" w:val="clear"/>
              </w:rPr>
              <w:t>Международный день акварели</w:t>
            </w:r>
            <w:r>
              <w:rPr>
                <w:rStyle w:val="Style_18_ch"/>
                <w:color w:val="000000"/>
                <w:sz w:val="24"/>
                <w:shd w:fill="FBFBFB" w:val="clear"/>
              </w:rPr>
              <w:fldChar w:fldCharType="end"/>
            </w:r>
            <w:r>
              <w:rPr>
                <w:sz w:val="24"/>
              </w:rPr>
              <w:t xml:space="preserve"> (23 ноября). </w:t>
            </w:r>
          </w:p>
          <w:p w14:paraId="4A060000">
            <w:pPr>
              <w:rPr>
                <w:sz w:val="24"/>
              </w:rPr>
            </w:pPr>
            <w:r>
              <w:rPr>
                <w:sz w:val="24"/>
              </w:rPr>
              <w:t>Конкурс рисунков акварелью «Палитра эмоций»</w:t>
            </w:r>
          </w:p>
        </w:tc>
        <w:tc>
          <w:tcPr>
            <w:tcW w:type="dxa" w:w="750"/>
          </w:tcPr>
          <w:p w14:paraId="4B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4C060000">
            <w:pPr>
              <w:rPr>
                <w:sz w:val="24"/>
              </w:rPr>
            </w:pPr>
            <w:r>
              <w:rPr>
                <w:sz w:val="24"/>
              </w:rPr>
              <w:t>20-27 ноября</w:t>
            </w:r>
          </w:p>
        </w:tc>
        <w:tc>
          <w:tcPr>
            <w:tcW w:type="dxa" w:w="2323"/>
          </w:tcPr>
          <w:p w14:paraId="4D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учитель музыки и </w:t>
            </w:r>
            <w:r>
              <w:rPr>
                <w:color w:val="000000"/>
                <w:sz w:val="24"/>
              </w:rPr>
              <w:t>ИЗО</w:t>
            </w:r>
            <w:r>
              <w:rPr>
                <w:color w:val="000000"/>
                <w:sz w:val="24"/>
              </w:rPr>
              <w:t>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E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type="dxa" w:w="3880"/>
          </w:tcPr>
          <w:p w14:paraId="4F060000">
            <w:pPr>
              <w:rPr>
                <w:sz w:val="24"/>
              </w:rPr>
            </w:pPr>
            <w:r>
              <w:rPr>
                <w:sz w:val="24"/>
              </w:rPr>
              <w:t>Концертная программа «Для наших мам»</w:t>
            </w:r>
          </w:p>
        </w:tc>
        <w:tc>
          <w:tcPr>
            <w:tcW w:type="dxa" w:w="750"/>
          </w:tcPr>
          <w:p w14:paraId="50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1-8</w:t>
            </w:r>
          </w:p>
        </w:tc>
        <w:tc>
          <w:tcPr>
            <w:tcW w:type="dxa" w:w="1525"/>
            <w:gridSpan w:val="2"/>
          </w:tcPr>
          <w:p w14:paraId="51060000">
            <w:pPr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type="dxa" w:w="2323"/>
          </w:tcPr>
          <w:p w14:paraId="52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учитель музыки и </w:t>
            </w:r>
            <w:r>
              <w:rPr>
                <w:color w:val="000000"/>
                <w:sz w:val="24"/>
              </w:rPr>
              <w:t>ИЗО</w:t>
            </w:r>
            <w:r>
              <w:rPr>
                <w:color w:val="000000"/>
                <w:sz w:val="24"/>
              </w:rPr>
              <w:t>, классные руководители,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3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type="dxa" w:w="3880"/>
          </w:tcPr>
          <w:p w14:paraId="54060000">
            <w:pPr>
              <w:rPr>
                <w:sz w:val="24"/>
              </w:rPr>
            </w:pPr>
            <w:r>
              <w:rPr>
                <w:sz w:val="24"/>
              </w:rPr>
              <w:t>Акция  «Открытка для Мамы»</w:t>
            </w:r>
          </w:p>
        </w:tc>
        <w:tc>
          <w:tcPr>
            <w:tcW w:type="dxa" w:w="750"/>
          </w:tcPr>
          <w:p w14:paraId="55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560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25"/>
            <w:gridSpan w:val="2"/>
          </w:tcPr>
          <w:p w14:paraId="57060000">
            <w:pPr>
              <w:rPr>
                <w:sz w:val="24"/>
              </w:rPr>
            </w:pPr>
            <w:r>
              <w:rPr>
                <w:sz w:val="24"/>
              </w:rPr>
              <w:t>24-26 ноября</w:t>
            </w:r>
          </w:p>
        </w:tc>
        <w:tc>
          <w:tcPr>
            <w:tcW w:type="dxa" w:w="2323"/>
          </w:tcPr>
          <w:p w14:paraId="58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учитель музыки и </w:t>
            </w:r>
            <w:r>
              <w:rPr>
                <w:color w:val="000000"/>
                <w:sz w:val="24"/>
              </w:rPr>
              <w:t>ИЗО</w:t>
            </w:r>
            <w:r>
              <w:rPr>
                <w:color w:val="000000"/>
                <w:sz w:val="24"/>
              </w:rPr>
              <w:t>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9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8.28</w:t>
            </w:r>
          </w:p>
        </w:tc>
        <w:tc>
          <w:tcPr>
            <w:tcW w:type="dxa" w:w="3880"/>
          </w:tcPr>
          <w:p w14:paraId="5A060000">
            <w:pPr>
              <w:rPr>
                <w:sz w:val="24"/>
              </w:rPr>
            </w:pPr>
            <w:r>
              <w:rPr>
                <w:sz w:val="24"/>
              </w:rPr>
              <w:t>День Государственного герба Российской Федерации</w:t>
            </w:r>
          </w:p>
          <w:p w14:paraId="5B06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>(акция, тематический пост, семинар и т.д.)</w:t>
            </w:r>
          </w:p>
        </w:tc>
        <w:tc>
          <w:tcPr>
            <w:tcW w:type="dxa" w:w="750"/>
          </w:tcPr>
          <w:p w14:paraId="5C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5D060000">
            <w:pPr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type="dxa" w:w="2323"/>
          </w:tcPr>
          <w:p w14:paraId="5E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</w:t>
            </w:r>
          </w:p>
          <w:p w14:paraId="5F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0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8.28</w:t>
            </w:r>
          </w:p>
        </w:tc>
        <w:tc>
          <w:tcPr>
            <w:tcW w:type="dxa" w:w="3880"/>
          </w:tcPr>
          <w:p w14:paraId="61060000">
            <w:pPr>
              <w:rPr>
                <w:sz w:val="24"/>
              </w:rPr>
            </w:pPr>
            <w:r>
              <w:rPr>
                <w:sz w:val="24"/>
              </w:rPr>
              <w:t>Конкурс рисунков «Зимние фантазии»</w:t>
            </w:r>
          </w:p>
        </w:tc>
        <w:tc>
          <w:tcPr>
            <w:tcW w:type="dxa" w:w="750"/>
          </w:tcPr>
          <w:p w14:paraId="62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6306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2323"/>
          </w:tcPr>
          <w:p w14:paraId="64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5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  <w:tc>
          <w:tcPr>
            <w:tcW w:type="dxa" w:w="3880"/>
          </w:tcPr>
          <w:p w14:paraId="66060000">
            <w:pPr>
              <w:rPr>
                <w:sz w:val="24"/>
              </w:rPr>
            </w:pPr>
            <w:r>
              <w:rPr>
                <w:sz w:val="24"/>
              </w:rPr>
              <w:t xml:space="preserve">День неизвестного солдата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6706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68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69060000">
            <w:pPr>
              <w:rPr>
                <w:sz w:val="24"/>
              </w:rPr>
            </w:pPr>
            <w:r>
              <w:rPr>
                <w:sz w:val="24"/>
              </w:rPr>
              <w:t>3 декабря</w:t>
            </w:r>
          </w:p>
        </w:tc>
        <w:tc>
          <w:tcPr>
            <w:tcW w:type="dxa" w:w="2323"/>
          </w:tcPr>
          <w:p w14:paraId="6A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истории и обществознания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B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type="dxa" w:w="3880"/>
          </w:tcPr>
          <w:p w14:paraId="6C060000">
            <w:pPr>
              <w:rPr>
                <w:sz w:val="24"/>
              </w:rPr>
            </w:pPr>
            <w:r>
              <w:rPr>
                <w:sz w:val="24"/>
              </w:rPr>
              <w:t>Конкурс рисунков «Мир глазами детей», приуроченный к международному Дню художника</w:t>
            </w:r>
          </w:p>
        </w:tc>
        <w:tc>
          <w:tcPr>
            <w:tcW w:type="dxa" w:w="750"/>
          </w:tcPr>
          <w:p w14:paraId="6D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6E060000">
            <w:pPr>
              <w:rPr>
                <w:sz w:val="24"/>
              </w:rPr>
            </w:pPr>
            <w:r>
              <w:rPr>
                <w:sz w:val="24"/>
              </w:rPr>
              <w:t>5-10 декабря</w:t>
            </w:r>
          </w:p>
        </w:tc>
        <w:tc>
          <w:tcPr>
            <w:tcW w:type="dxa" w:w="2323"/>
          </w:tcPr>
          <w:p w14:paraId="6F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учитель музыки и </w:t>
            </w:r>
            <w:r>
              <w:rPr>
                <w:color w:val="000000"/>
                <w:sz w:val="24"/>
              </w:rPr>
              <w:t>ИЗО</w:t>
            </w:r>
            <w:r>
              <w:rPr>
                <w:color w:val="000000"/>
                <w:sz w:val="24"/>
              </w:rPr>
              <w:t>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0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8.31</w:t>
            </w:r>
          </w:p>
        </w:tc>
        <w:tc>
          <w:tcPr>
            <w:tcW w:type="dxa" w:w="3880"/>
          </w:tcPr>
          <w:p w14:paraId="71060000">
            <w:pPr>
              <w:rPr>
                <w:sz w:val="24"/>
              </w:rPr>
            </w:pPr>
            <w:r>
              <w:rPr>
                <w:sz w:val="24"/>
              </w:rPr>
              <w:t xml:space="preserve">День Конституции Российской </w:t>
            </w:r>
            <w:r>
              <w:rPr>
                <w:sz w:val="24"/>
              </w:rPr>
              <w:t xml:space="preserve">Федерации. </w:t>
            </w:r>
          </w:p>
          <w:p w14:paraId="7206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офлайн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>(акция, тематический пост, семинар, викторина и т.д.)</w:t>
            </w:r>
          </w:p>
        </w:tc>
        <w:tc>
          <w:tcPr>
            <w:tcW w:type="dxa" w:w="750"/>
          </w:tcPr>
          <w:p w14:paraId="73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74060000">
            <w:pPr>
              <w:rPr>
                <w:sz w:val="24"/>
              </w:rPr>
            </w:pPr>
            <w:r>
              <w:rPr>
                <w:sz w:val="24"/>
              </w:rPr>
              <w:t>9 декабря</w:t>
            </w:r>
          </w:p>
        </w:tc>
        <w:tc>
          <w:tcPr>
            <w:tcW w:type="dxa" w:w="2323"/>
          </w:tcPr>
          <w:p w14:paraId="75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</w:t>
            </w:r>
            <w:r>
              <w:rPr>
                <w:color w:val="000000"/>
                <w:sz w:val="24"/>
              </w:rPr>
              <w:t>по ВР, учителя истории и обществознания,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6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type="dxa" w:w="3880"/>
          </w:tcPr>
          <w:p w14:paraId="77060000">
            <w:pPr>
              <w:rPr>
                <w:sz w:val="24"/>
              </w:rPr>
            </w:pPr>
            <w:r>
              <w:rPr>
                <w:sz w:val="24"/>
              </w:rPr>
              <w:t xml:space="preserve">День Героев Отечества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7806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79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7A060000">
            <w:pPr>
              <w:rPr>
                <w:sz w:val="24"/>
              </w:rPr>
            </w:pPr>
            <w:r>
              <w:rPr>
                <w:sz w:val="24"/>
              </w:rPr>
              <w:t>9 декабря</w:t>
            </w:r>
          </w:p>
        </w:tc>
        <w:tc>
          <w:tcPr>
            <w:tcW w:type="dxa" w:w="2323"/>
          </w:tcPr>
          <w:p w14:paraId="7B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C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type="dxa" w:w="3880"/>
          </w:tcPr>
          <w:p w14:paraId="7D060000">
            <w:pPr>
              <w:rPr>
                <w:sz w:val="24"/>
              </w:rPr>
            </w:pPr>
            <w:r>
              <w:rPr>
                <w:sz w:val="24"/>
              </w:rPr>
              <w:t>Новогодняя праздничная концертная программа «В день последний декабря…»</w:t>
            </w:r>
          </w:p>
        </w:tc>
        <w:tc>
          <w:tcPr>
            <w:tcW w:type="dxa" w:w="750"/>
          </w:tcPr>
          <w:p w14:paraId="7E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7F060000">
            <w:pPr>
              <w:rPr>
                <w:sz w:val="24"/>
              </w:rPr>
            </w:pPr>
            <w:r>
              <w:rPr>
                <w:sz w:val="24"/>
              </w:rPr>
              <w:t>23 декабря</w:t>
            </w:r>
          </w:p>
        </w:tc>
        <w:tc>
          <w:tcPr>
            <w:tcW w:type="dxa" w:w="2323"/>
          </w:tcPr>
          <w:p w14:paraId="80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учитель музыки и </w:t>
            </w:r>
            <w:r>
              <w:rPr>
                <w:color w:val="000000"/>
                <w:sz w:val="24"/>
              </w:rPr>
              <w:t>ИЗО</w:t>
            </w:r>
            <w:r>
              <w:rPr>
                <w:color w:val="000000"/>
                <w:sz w:val="24"/>
              </w:rPr>
              <w:t>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1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type="dxa" w:w="3880"/>
          </w:tcPr>
          <w:p w14:paraId="82060000">
            <w:pPr>
              <w:rPr>
                <w:sz w:val="24"/>
              </w:rPr>
            </w:pPr>
            <w:r>
              <w:rPr>
                <w:sz w:val="24"/>
              </w:rPr>
              <w:t>День утверждения Федерального конституционного закона от 25 декабря 2000 г. № 1-ФКЗ «О Государственном флаге Российской Федерации», Федерального конституционного закона от 25 декабря 2000 г. № 2-ФКЗ «О Государственном гербе Российской Федерации», Федерального конституционного закона от 25 декабря 2000 г. № 3-ФКЗ «О Государственном гимне Российской Федерации».</w:t>
            </w:r>
          </w:p>
          <w:p w14:paraId="83060000">
            <w:pPr>
              <w:rPr>
                <w:sz w:val="24"/>
              </w:rPr>
            </w:pPr>
            <w:r>
              <w:rPr>
                <w:sz w:val="24"/>
              </w:rPr>
              <w:t xml:space="preserve"> (познавательная лекция, </w:t>
            </w:r>
            <w:r>
              <w:rPr>
                <w:sz w:val="24"/>
              </w:rPr>
              <w:t>онлайн-конкурс</w:t>
            </w:r>
            <w:r>
              <w:rPr>
                <w:sz w:val="24"/>
              </w:rPr>
              <w:t xml:space="preserve"> эссе и т.д.)</w:t>
            </w:r>
          </w:p>
        </w:tc>
        <w:tc>
          <w:tcPr>
            <w:tcW w:type="dxa" w:w="750"/>
          </w:tcPr>
          <w:p w14:paraId="84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85060000">
            <w:pPr>
              <w:rPr>
                <w:sz w:val="24"/>
              </w:rPr>
            </w:pPr>
            <w:r>
              <w:rPr>
                <w:sz w:val="24"/>
              </w:rPr>
              <w:t>25 декабря</w:t>
            </w:r>
          </w:p>
        </w:tc>
        <w:tc>
          <w:tcPr>
            <w:tcW w:type="dxa" w:w="2323"/>
          </w:tcPr>
          <w:p w14:paraId="86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истории и обществознания,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7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type="dxa" w:w="3880"/>
          </w:tcPr>
          <w:p w14:paraId="88060000">
            <w:pPr>
              <w:rPr>
                <w:sz w:val="24"/>
              </w:rPr>
            </w:pPr>
            <w:r>
              <w:rPr>
                <w:sz w:val="24"/>
              </w:rPr>
              <w:t>День российского студенчества</w:t>
            </w:r>
          </w:p>
          <w:p w14:paraId="89060000">
            <w:pPr>
              <w:rPr>
                <w:sz w:val="24"/>
              </w:rPr>
            </w:pPr>
            <w:r>
              <w:rPr>
                <w:sz w:val="24"/>
              </w:rPr>
              <w:t xml:space="preserve">(встречи со студентами и педагогами ВУЗов, семинар, </w:t>
            </w:r>
            <w:r>
              <w:rPr>
                <w:sz w:val="24"/>
              </w:rPr>
              <w:t>вебинар</w:t>
            </w:r>
            <w:r>
              <w:rPr>
                <w:sz w:val="24"/>
              </w:rPr>
              <w:t xml:space="preserve"> и т.д.)</w:t>
            </w:r>
          </w:p>
        </w:tc>
        <w:tc>
          <w:tcPr>
            <w:tcW w:type="dxa" w:w="750"/>
          </w:tcPr>
          <w:p w14:paraId="8A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8B060000">
            <w:pPr>
              <w:rPr>
                <w:sz w:val="24"/>
              </w:rPr>
            </w:pPr>
            <w:r>
              <w:rPr>
                <w:sz w:val="24"/>
              </w:rPr>
              <w:t>25 января</w:t>
            </w:r>
          </w:p>
        </w:tc>
        <w:tc>
          <w:tcPr>
            <w:tcW w:type="dxa" w:w="2323"/>
          </w:tcPr>
          <w:p w14:paraId="8C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D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8.36</w:t>
            </w:r>
          </w:p>
        </w:tc>
        <w:tc>
          <w:tcPr>
            <w:tcW w:type="dxa" w:w="3880"/>
          </w:tcPr>
          <w:p w14:paraId="8E060000">
            <w:pPr>
              <w:rPr>
                <w:sz w:val="24"/>
              </w:rPr>
            </w:pPr>
            <w:r>
              <w:rPr>
                <w:sz w:val="24"/>
              </w:rPr>
              <w:t>День снятия блокады Ленинграда</w:t>
            </w:r>
          </w:p>
          <w:p w14:paraId="8F060000">
            <w:pPr>
              <w:rPr>
                <w:sz w:val="24"/>
              </w:rPr>
            </w:pPr>
            <w:r>
              <w:rPr>
                <w:sz w:val="24"/>
              </w:rPr>
              <w:t xml:space="preserve">(тематическая беседа, лекция и т.д.) </w:t>
            </w:r>
          </w:p>
        </w:tc>
        <w:tc>
          <w:tcPr>
            <w:tcW w:type="dxa" w:w="750"/>
          </w:tcPr>
          <w:p w14:paraId="90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91060000">
            <w:pPr>
              <w:rPr>
                <w:sz w:val="24"/>
              </w:rPr>
            </w:pPr>
            <w:r>
              <w:rPr>
                <w:sz w:val="24"/>
              </w:rPr>
              <w:t>26 января</w:t>
            </w:r>
          </w:p>
        </w:tc>
        <w:tc>
          <w:tcPr>
            <w:tcW w:type="dxa" w:w="2323"/>
          </w:tcPr>
          <w:p w14:paraId="92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истории и обществознания,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3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8.37</w:t>
            </w:r>
          </w:p>
        </w:tc>
        <w:tc>
          <w:tcPr>
            <w:tcW w:type="dxa" w:w="3880"/>
          </w:tcPr>
          <w:p w14:paraId="94060000">
            <w:pPr>
              <w:rPr>
                <w:sz w:val="24"/>
              </w:rPr>
            </w:pPr>
            <w:r>
              <w:rPr>
                <w:sz w:val="24"/>
              </w:rPr>
              <w:t>День памяти жертв Холокоста</w:t>
            </w:r>
          </w:p>
          <w:p w14:paraId="95060000">
            <w:pPr>
              <w:rPr>
                <w:sz w:val="24"/>
              </w:rPr>
            </w:pPr>
            <w:r>
              <w:rPr>
                <w:sz w:val="24"/>
              </w:rPr>
              <w:t>(тематическая беседа, лекция и т.д.)</w:t>
            </w:r>
          </w:p>
        </w:tc>
        <w:tc>
          <w:tcPr>
            <w:tcW w:type="dxa" w:w="750"/>
          </w:tcPr>
          <w:p w14:paraId="96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97060000">
            <w:pPr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type="dxa" w:w="2323"/>
          </w:tcPr>
          <w:p w14:paraId="98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истории и обществознания,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9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type="dxa" w:w="3880"/>
          </w:tcPr>
          <w:p w14:paraId="9A060000">
            <w:pPr>
              <w:rPr>
                <w:sz w:val="24"/>
              </w:rPr>
            </w:pPr>
            <w:r>
              <w:rPr>
                <w:sz w:val="24"/>
              </w:rPr>
              <w:t>День Ньютона</w:t>
            </w:r>
          </w:p>
          <w:p w14:paraId="9B06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9C060000">
            <w:pPr>
              <w:rPr>
                <w:sz w:val="24"/>
              </w:rPr>
            </w:pPr>
            <w:r>
              <w:rPr>
                <w:sz w:val="24"/>
              </w:rPr>
              <w:t xml:space="preserve">(акция, </w:t>
            </w:r>
            <w:r>
              <w:rPr>
                <w:sz w:val="24"/>
              </w:rPr>
              <w:t>фотомарафон</w:t>
            </w:r>
            <w:r>
              <w:rPr>
                <w:sz w:val="24"/>
              </w:rPr>
              <w:t xml:space="preserve"> и т.д.)</w:t>
            </w:r>
          </w:p>
        </w:tc>
        <w:tc>
          <w:tcPr>
            <w:tcW w:type="dxa" w:w="750"/>
          </w:tcPr>
          <w:p w14:paraId="9D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9E06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2323"/>
          </w:tcPr>
          <w:p w14:paraId="9F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учителя-предметники,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0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8.39</w:t>
            </w:r>
          </w:p>
        </w:tc>
        <w:tc>
          <w:tcPr>
            <w:tcW w:type="dxa" w:w="3880"/>
          </w:tcPr>
          <w:p w14:paraId="A1060000">
            <w:pPr>
              <w:rPr>
                <w:sz w:val="24"/>
              </w:rPr>
            </w:pPr>
            <w:r>
              <w:rPr>
                <w:sz w:val="24"/>
              </w:rPr>
              <w:t>Фестиваль полезных проектов «</w:t>
            </w:r>
            <w:r>
              <w:rPr>
                <w:sz w:val="24"/>
              </w:rPr>
              <w:t>ЭкоШкола</w:t>
            </w:r>
            <w:r>
              <w:rPr>
                <w:sz w:val="24"/>
              </w:rPr>
              <w:t>»</w:t>
            </w:r>
          </w:p>
        </w:tc>
        <w:tc>
          <w:tcPr>
            <w:tcW w:type="dxa" w:w="750"/>
          </w:tcPr>
          <w:p w14:paraId="A2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type="dxa" w:w="1525"/>
            <w:gridSpan w:val="2"/>
          </w:tcPr>
          <w:p w14:paraId="A306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2323"/>
          </w:tcPr>
          <w:p w14:paraId="A4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технологии, учителя-предметники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5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type="dxa" w:w="3880"/>
          </w:tcPr>
          <w:p w14:paraId="A6060000">
            <w:pPr>
              <w:rPr>
                <w:sz w:val="24"/>
              </w:rPr>
            </w:pPr>
            <w:r>
              <w:rPr>
                <w:sz w:val="24"/>
              </w:rPr>
              <w:t>80 лет победы в Сталинградской битве</w:t>
            </w:r>
          </w:p>
          <w:p w14:paraId="A7060000">
            <w:pPr>
              <w:rPr>
                <w:sz w:val="24"/>
              </w:rPr>
            </w:pPr>
            <w:r>
              <w:rPr>
                <w:sz w:val="24"/>
              </w:rPr>
              <w:t>(викторина)</w:t>
            </w:r>
          </w:p>
        </w:tc>
        <w:tc>
          <w:tcPr>
            <w:tcW w:type="dxa" w:w="750"/>
          </w:tcPr>
          <w:p w14:paraId="A8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A906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2323"/>
          </w:tcPr>
          <w:p w14:paraId="AA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</w:t>
            </w:r>
            <w:r>
              <w:rPr>
                <w:color w:val="000000"/>
                <w:sz w:val="24"/>
              </w:rPr>
              <w:t>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B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8.41</w:t>
            </w:r>
          </w:p>
        </w:tc>
        <w:tc>
          <w:tcPr>
            <w:tcW w:type="dxa" w:w="3880"/>
          </w:tcPr>
          <w:p w14:paraId="AC060000">
            <w:pPr>
              <w:rPr>
                <w:sz w:val="24"/>
              </w:rPr>
            </w:pPr>
            <w:r>
              <w:rPr>
                <w:sz w:val="24"/>
              </w:rPr>
              <w:t>День российской науки</w:t>
            </w:r>
          </w:p>
          <w:p w14:paraId="AD060000">
            <w:pPr>
              <w:rPr>
                <w:sz w:val="24"/>
              </w:rPr>
            </w:pPr>
            <w:r>
              <w:rPr>
                <w:sz w:val="24"/>
              </w:rPr>
              <w:t xml:space="preserve">(конференция, круглый стол, </w:t>
            </w:r>
            <w:r>
              <w:rPr>
                <w:sz w:val="24"/>
              </w:rPr>
              <w:t>брейн</w:t>
            </w:r>
            <w:r>
              <w:rPr>
                <w:sz w:val="24"/>
              </w:rPr>
              <w:t xml:space="preserve"> ринг и т.д.)</w:t>
            </w:r>
          </w:p>
        </w:tc>
        <w:tc>
          <w:tcPr>
            <w:tcW w:type="dxa" w:w="750"/>
          </w:tcPr>
          <w:p w14:paraId="AE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AF060000">
            <w:pPr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type="dxa" w:w="2323"/>
          </w:tcPr>
          <w:p w14:paraId="B0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учители-предметники,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1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type="dxa" w:w="3880"/>
          </w:tcPr>
          <w:p w14:paraId="B2060000">
            <w:pPr>
              <w:rPr>
                <w:sz w:val="24"/>
              </w:rPr>
            </w:pPr>
            <w:r>
              <w:rPr>
                <w:sz w:val="24"/>
              </w:rPr>
              <w:t>День воина-интернационалиста</w:t>
            </w:r>
          </w:p>
          <w:p w14:paraId="B3060000">
            <w:pPr>
              <w:rPr>
                <w:sz w:val="24"/>
              </w:rPr>
            </w:pPr>
            <w:r>
              <w:rPr>
                <w:sz w:val="24"/>
              </w:rPr>
              <w:t>(Концертная программа «Время выбрало их…»</w:t>
            </w:r>
          </w:p>
          <w:p w14:paraId="B4060000">
            <w:pPr>
              <w:rPr>
                <w:sz w:val="24"/>
              </w:rPr>
            </w:pPr>
            <w:r>
              <w:rPr>
                <w:sz w:val="24"/>
              </w:rPr>
              <w:t>с участием знаменной группы и исполнением гимна)</w:t>
            </w:r>
          </w:p>
        </w:tc>
        <w:tc>
          <w:tcPr>
            <w:tcW w:type="dxa" w:w="750"/>
          </w:tcPr>
          <w:p w14:paraId="B5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type="dxa" w:w="1525"/>
            <w:gridSpan w:val="2"/>
          </w:tcPr>
          <w:p w14:paraId="B6060000">
            <w:pPr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type="dxa" w:w="2323"/>
          </w:tcPr>
          <w:p w14:paraId="B7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учитель ОБЖ, «Школьный парламент», учитель музыки и </w:t>
            </w:r>
            <w:r>
              <w:rPr>
                <w:color w:val="000000"/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8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8.43</w:t>
            </w:r>
          </w:p>
        </w:tc>
        <w:tc>
          <w:tcPr>
            <w:tcW w:type="dxa" w:w="3880"/>
          </w:tcPr>
          <w:p w14:paraId="B9060000">
            <w:pPr>
              <w:rPr>
                <w:sz w:val="24"/>
              </w:rPr>
            </w:pPr>
            <w:r>
              <w:rPr>
                <w:sz w:val="24"/>
              </w:rPr>
              <w:t>Спортивные соревнования, приуроченные ко Дню защитника Отечества</w:t>
            </w:r>
          </w:p>
          <w:p w14:paraId="BA060000">
            <w:pPr>
              <w:rPr>
                <w:sz w:val="24"/>
              </w:rPr>
            </w:pPr>
            <w:r>
              <w:rPr>
                <w:sz w:val="24"/>
              </w:rPr>
              <w:t>(командные виды спорта)</w:t>
            </w:r>
          </w:p>
        </w:tc>
        <w:tc>
          <w:tcPr>
            <w:tcW w:type="dxa" w:w="750"/>
          </w:tcPr>
          <w:p w14:paraId="BB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BC060000">
            <w:pPr>
              <w:rPr>
                <w:sz w:val="24"/>
              </w:rPr>
            </w:pPr>
            <w:r>
              <w:rPr>
                <w:sz w:val="24"/>
              </w:rPr>
              <w:t>15-17 февраля</w:t>
            </w:r>
          </w:p>
        </w:tc>
        <w:tc>
          <w:tcPr>
            <w:tcW w:type="dxa" w:w="2323"/>
          </w:tcPr>
          <w:p w14:paraId="BD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физической культуры, классные руководители,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E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type="dxa" w:w="3880"/>
          </w:tcPr>
          <w:p w14:paraId="BF060000">
            <w:pPr>
              <w:rPr>
                <w:sz w:val="24"/>
              </w:rPr>
            </w:pPr>
            <w:r>
              <w:rPr>
                <w:sz w:val="24"/>
              </w:rPr>
              <w:t xml:space="preserve">Международный день родного языка </w:t>
            </w:r>
          </w:p>
          <w:p w14:paraId="C0060000">
            <w:pPr>
              <w:rPr>
                <w:sz w:val="24"/>
              </w:rPr>
            </w:pPr>
            <w:r>
              <w:rPr>
                <w:sz w:val="24"/>
              </w:rPr>
              <w:t>(интерактивная беседа «Что за прелесть эти сказки!»)</w:t>
            </w:r>
          </w:p>
        </w:tc>
        <w:tc>
          <w:tcPr>
            <w:tcW w:type="dxa" w:w="750"/>
          </w:tcPr>
          <w:p w14:paraId="C1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C2060000">
            <w:pPr>
              <w:rPr>
                <w:sz w:val="24"/>
              </w:rPr>
            </w:pPr>
            <w:r>
              <w:rPr>
                <w:sz w:val="24"/>
              </w:rPr>
              <w:t>21 февраля</w:t>
            </w:r>
          </w:p>
        </w:tc>
        <w:tc>
          <w:tcPr>
            <w:tcW w:type="dxa" w:w="2323"/>
          </w:tcPr>
          <w:p w14:paraId="C3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учителя русского языка и литературы, классные руководители</w:t>
            </w:r>
          </w:p>
        </w:tc>
        <w:tc>
          <w:tcPr/>
          <w:p/>
        </w:tc>
      </w:tr>
      <w:tr>
        <w:trPr>
          <w:trHeight w:hRule="atLeast" w:val="1071"/>
        </w:trPr>
        <w:tc>
          <w:tcPr>
            <w:tcW w:type="dxa" w:w="877"/>
          </w:tcPr>
          <w:p w14:paraId="C4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type="dxa" w:w="3880"/>
          </w:tcPr>
          <w:p w14:paraId="C5060000">
            <w:pPr>
              <w:rPr>
                <w:sz w:val="24"/>
              </w:rPr>
            </w:pPr>
            <w:r>
              <w:rPr>
                <w:sz w:val="24"/>
              </w:rPr>
              <w:t>Праздничная концертная программа, приуроченная ко Дню защитника Отечества «Это гордое звание – мужчина!»</w:t>
            </w:r>
          </w:p>
          <w:p w14:paraId="C6060000">
            <w:pPr>
              <w:rPr>
                <w:sz w:val="24"/>
              </w:rPr>
            </w:pPr>
            <w:r>
              <w:rPr>
                <w:sz w:val="24"/>
              </w:rPr>
              <w:t>(с участием знаменной группы и исполнением гимна)</w:t>
            </w:r>
          </w:p>
        </w:tc>
        <w:tc>
          <w:tcPr>
            <w:tcW w:type="dxa" w:w="750"/>
          </w:tcPr>
          <w:p w14:paraId="C7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C8060000">
            <w:pPr>
              <w:rPr>
                <w:sz w:val="24"/>
              </w:rPr>
            </w:pPr>
            <w:r>
              <w:rPr>
                <w:sz w:val="24"/>
              </w:rPr>
              <w:t>22 февраля</w:t>
            </w:r>
          </w:p>
        </w:tc>
        <w:tc>
          <w:tcPr>
            <w:tcW w:type="dxa" w:w="2323"/>
          </w:tcPr>
          <w:p w14:paraId="C9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учитель музыки и </w:t>
            </w:r>
            <w:r>
              <w:rPr>
                <w:color w:val="000000"/>
                <w:sz w:val="24"/>
              </w:rPr>
              <w:t>ИЗО</w:t>
            </w:r>
            <w:r>
              <w:rPr>
                <w:color w:val="000000"/>
                <w:sz w:val="24"/>
              </w:rPr>
              <w:t>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A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8.46</w:t>
            </w:r>
          </w:p>
        </w:tc>
        <w:tc>
          <w:tcPr>
            <w:tcW w:type="dxa" w:w="3880"/>
          </w:tcPr>
          <w:p w14:paraId="CB060000">
            <w:pPr>
              <w:rPr>
                <w:sz w:val="24"/>
              </w:rPr>
            </w:pPr>
            <w:r>
              <w:rPr>
                <w:sz w:val="24"/>
              </w:rPr>
              <w:t>Всемирный день иммунитета</w:t>
            </w:r>
          </w:p>
          <w:p w14:paraId="CC06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офлайн</w:t>
            </w:r>
            <w:r>
              <w:rPr>
                <w:sz w:val="24"/>
              </w:rPr>
              <w:t>)</w:t>
            </w:r>
          </w:p>
          <w:p w14:paraId="CD060000">
            <w:pPr>
              <w:rPr>
                <w:sz w:val="24"/>
              </w:rPr>
            </w:pPr>
            <w:r>
              <w:rPr>
                <w:sz w:val="24"/>
              </w:rPr>
              <w:t>(акция, мастер-класс, просмотр и публикация видеороликов и т.д.)</w:t>
            </w:r>
          </w:p>
        </w:tc>
        <w:tc>
          <w:tcPr>
            <w:tcW w:type="dxa" w:w="750"/>
          </w:tcPr>
          <w:p w14:paraId="CE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CF060000">
            <w:pPr>
              <w:rPr>
                <w:sz w:val="24"/>
              </w:rPr>
            </w:pPr>
            <w:r>
              <w:rPr>
                <w:sz w:val="24"/>
              </w:rPr>
              <w:t>1 марта</w:t>
            </w:r>
          </w:p>
        </w:tc>
        <w:tc>
          <w:tcPr>
            <w:tcW w:type="dxa" w:w="2323"/>
          </w:tcPr>
          <w:p w14:paraId="D0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медицинские работники (по согласованию)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1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8.47</w:t>
            </w:r>
          </w:p>
        </w:tc>
        <w:tc>
          <w:tcPr>
            <w:tcW w:type="dxa" w:w="3880"/>
          </w:tcPr>
          <w:p w14:paraId="D2060000">
            <w:pPr>
              <w:rPr>
                <w:sz w:val="24"/>
              </w:rPr>
            </w:pPr>
            <w:r>
              <w:rPr>
                <w:sz w:val="24"/>
              </w:rPr>
              <w:t xml:space="preserve">200 лет со дня рождения К.Д, Ушинского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D306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D4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5060000">
            <w:pPr>
              <w:rPr>
                <w:sz w:val="24"/>
              </w:rPr>
            </w:pPr>
            <w:r>
              <w:rPr>
                <w:sz w:val="24"/>
              </w:rPr>
              <w:t>3 марта</w:t>
            </w:r>
          </w:p>
        </w:tc>
        <w:tc>
          <w:tcPr>
            <w:tcW w:type="dxa" w:w="2323"/>
          </w:tcPr>
          <w:p w14:paraId="D6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7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type="dxa" w:w="3880"/>
          </w:tcPr>
          <w:p w14:paraId="D8060000">
            <w:pPr>
              <w:rPr>
                <w:sz w:val="24"/>
              </w:rPr>
            </w:pPr>
            <w:r>
              <w:rPr>
                <w:sz w:val="24"/>
              </w:rPr>
              <w:t>Праздничная концертная программа, посвященная Международному женскому дню «О, женщины! Вам имя – совершенство!»</w:t>
            </w:r>
          </w:p>
        </w:tc>
        <w:tc>
          <w:tcPr>
            <w:tcW w:type="dxa" w:w="750"/>
          </w:tcPr>
          <w:p w14:paraId="D9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A060000">
            <w:pPr>
              <w:rPr>
                <w:sz w:val="24"/>
              </w:rPr>
            </w:pPr>
            <w:r>
              <w:rPr>
                <w:sz w:val="24"/>
              </w:rPr>
              <w:t>7 марта</w:t>
            </w:r>
          </w:p>
        </w:tc>
        <w:tc>
          <w:tcPr>
            <w:tcW w:type="dxa" w:w="2323"/>
          </w:tcPr>
          <w:p w14:paraId="DB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«Школьный парламент», учитель музыки и </w:t>
            </w:r>
            <w:r>
              <w:rPr>
                <w:color w:val="000000"/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C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8.49</w:t>
            </w:r>
          </w:p>
        </w:tc>
        <w:tc>
          <w:tcPr>
            <w:tcW w:type="dxa" w:w="3880"/>
          </w:tcPr>
          <w:p w14:paraId="DD060000">
            <w:pPr>
              <w:rPr>
                <w:sz w:val="24"/>
              </w:rPr>
            </w:pPr>
            <w:r>
              <w:rPr>
                <w:sz w:val="24"/>
              </w:rPr>
              <w:t>День воссоединения Крыма с Россией</w:t>
            </w:r>
          </w:p>
          <w:p w14:paraId="DE06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DF060000">
            <w:pPr>
              <w:rPr>
                <w:sz w:val="24"/>
              </w:rPr>
            </w:pPr>
            <w:r>
              <w:rPr>
                <w:sz w:val="24"/>
              </w:rPr>
              <w:t xml:space="preserve">(акция, </w:t>
            </w:r>
            <w:r>
              <w:rPr>
                <w:sz w:val="24"/>
              </w:rPr>
              <w:t>фотомарафон</w:t>
            </w:r>
            <w:r>
              <w:rPr>
                <w:sz w:val="24"/>
              </w:rPr>
              <w:t xml:space="preserve"> и т.д.)</w:t>
            </w:r>
          </w:p>
        </w:tc>
        <w:tc>
          <w:tcPr>
            <w:tcW w:type="dxa" w:w="750"/>
          </w:tcPr>
          <w:p w14:paraId="E0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  <w:tc>
          <w:tcPr>
            <w:tcW w:type="dxa" w:w="1525"/>
            <w:gridSpan w:val="2"/>
          </w:tcPr>
          <w:p w14:paraId="E1060000">
            <w:pPr>
              <w:rPr>
                <w:sz w:val="24"/>
              </w:rPr>
            </w:pPr>
            <w:r>
              <w:rPr>
                <w:sz w:val="24"/>
              </w:rPr>
              <w:t>18 Марта</w:t>
            </w:r>
          </w:p>
        </w:tc>
        <w:tc>
          <w:tcPr>
            <w:tcW w:type="dxa" w:w="2323"/>
          </w:tcPr>
          <w:p w14:paraId="E2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«Школьный </w:t>
            </w:r>
            <w:r>
              <w:rPr>
                <w:color w:val="000000"/>
                <w:sz w:val="24"/>
              </w:rPr>
              <w:t>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3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type="dxa" w:w="3880"/>
          </w:tcPr>
          <w:p w14:paraId="E4060000">
            <w:pPr>
              <w:rPr>
                <w:sz w:val="24"/>
              </w:rPr>
            </w:pPr>
            <w:r>
              <w:rPr>
                <w:sz w:val="24"/>
              </w:rPr>
              <w:t>Всемирный день театра</w:t>
            </w:r>
          </w:p>
          <w:p w14:paraId="E5060000">
            <w:pPr>
              <w:rPr>
                <w:sz w:val="24"/>
              </w:rPr>
            </w:pPr>
            <w:r>
              <w:rPr>
                <w:sz w:val="24"/>
              </w:rPr>
              <w:t>(показ спектакля)</w:t>
            </w:r>
          </w:p>
        </w:tc>
        <w:tc>
          <w:tcPr>
            <w:tcW w:type="dxa" w:w="750"/>
          </w:tcPr>
          <w:p w14:paraId="E6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E7060000">
            <w:pPr>
              <w:rPr>
                <w:sz w:val="24"/>
              </w:rPr>
            </w:pPr>
            <w:r>
              <w:rPr>
                <w:sz w:val="24"/>
              </w:rPr>
              <w:t>24 марта</w:t>
            </w:r>
          </w:p>
        </w:tc>
        <w:tc>
          <w:tcPr>
            <w:tcW w:type="dxa" w:w="2323"/>
          </w:tcPr>
          <w:p w14:paraId="E8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руководитель школьного театра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9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8.51</w:t>
            </w:r>
          </w:p>
        </w:tc>
        <w:tc>
          <w:tcPr>
            <w:tcW w:type="dxa" w:w="3880"/>
          </w:tcPr>
          <w:p w14:paraId="EA060000">
            <w:pPr>
              <w:rPr>
                <w:sz w:val="24"/>
              </w:rPr>
            </w:pPr>
            <w:r>
              <w:rPr>
                <w:sz w:val="24"/>
              </w:rPr>
              <w:t>Конкурс прикладного творчества, посвященный Дню космонавтики «Даже в космосе мы – первые!»</w:t>
            </w:r>
          </w:p>
          <w:p w14:paraId="EB060000">
            <w:pPr>
              <w:rPr>
                <w:sz w:val="24"/>
              </w:rPr>
            </w:pPr>
          </w:p>
        </w:tc>
        <w:tc>
          <w:tcPr>
            <w:tcW w:type="dxa" w:w="750"/>
          </w:tcPr>
          <w:p w14:paraId="EC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</w:p>
        </w:tc>
        <w:tc>
          <w:tcPr>
            <w:tcW w:type="dxa" w:w="1525"/>
            <w:gridSpan w:val="2"/>
          </w:tcPr>
          <w:p w14:paraId="ED060000">
            <w:pPr>
              <w:rPr>
                <w:sz w:val="24"/>
              </w:rPr>
            </w:pPr>
            <w:r>
              <w:rPr>
                <w:sz w:val="24"/>
              </w:rPr>
              <w:t>4-8 апреля</w:t>
            </w:r>
          </w:p>
        </w:tc>
        <w:tc>
          <w:tcPr>
            <w:tcW w:type="dxa" w:w="2323"/>
          </w:tcPr>
          <w:p w14:paraId="EE06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Заместитель директора по ВР, классные руководители, учитель технологии, учитель музыки и </w:t>
            </w:r>
            <w:r>
              <w:rPr>
                <w:color w:val="000000"/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F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8.52</w:t>
            </w:r>
          </w:p>
        </w:tc>
        <w:tc>
          <w:tcPr>
            <w:tcW w:type="dxa" w:w="3880"/>
          </w:tcPr>
          <w:p w14:paraId="F0060000">
            <w:pPr>
              <w:rPr>
                <w:sz w:val="24"/>
              </w:rPr>
            </w:pPr>
            <w:r>
              <w:rPr>
                <w:sz w:val="24"/>
              </w:rPr>
              <w:t xml:space="preserve">65 лет со дня запуска первого искусственного спутника Земли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F106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F2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3060000">
            <w:pPr>
              <w:rPr>
                <w:sz w:val="24"/>
              </w:rPr>
            </w:pPr>
            <w:r>
              <w:rPr>
                <w:sz w:val="24"/>
              </w:rPr>
              <w:t>12 апреля</w:t>
            </w:r>
          </w:p>
        </w:tc>
        <w:tc>
          <w:tcPr>
            <w:tcW w:type="dxa" w:w="2323"/>
          </w:tcPr>
          <w:p w14:paraId="F4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5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8.53</w:t>
            </w:r>
          </w:p>
        </w:tc>
        <w:tc>
          <w:tcPr>
            <w:tcW w:type="dxa" w:w="3880"/>
          </w:tcPr>
          <w:p w14:paraId="F6060000">
            <w:pPr>
              <w:rPr>
                <w:sz w:val="24"/>
              </w:rPr>
            </w:pPr>
            <w:r>
              <w:rPr>
                <w:sz w:val="24"/>
              </w:rPr>
              <w:t>Молодежная военно-спортивная игра «Зарница»</w:t>
            </w:r>
          </w:p>
        </w:tc>
        <w:tc>
          <w:tcPr>
            <w:tcW w:type="dxa" w:w="750"/>
          </w:tcPr>
          <w:p w14:paraId="F7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F8060000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2323"/>
          </w:tcPr>
          <w:p w14:paraId="F9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преподаватели физической культуры, учитель ОБЖ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A06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  <w:tc>
          <w:tcPr>
            <w:tcW w:type="dxa" w:w="3880"/>
          </w:tcPr>
          <w:p w14:paraId="FB060000">
            <w:pPr>
              <w:rPr>
                <w:sz w:val="24"/>
              </w:rPr>
            </w:pPr>
            <w:r>
              <w:rPr>
                <w:sz w:val="24"/>
              </w:rPr>
              <w:t>День памяти о геноциде советского народа нацистами и их пособниками в годы ВОВ</w:t>
            </w:r>
          </w:p>
          <w:p w14:paraId="FC060000">
            <w:pPr>
              <w:rPr>
                <w:sz w:val="24"/>
              </w:rPr>
            </w:pPr>
            <w:r>
              <w:rPr>
                <w:sz w:val="24"/>
              </w:rPr>
              <w:t>(лекция, беседа, чтение воспоминаний и т.д.)</w:t>
            </w:r>
          </w:p>
        </w:tc>
        <w:tc>
          <w:tcPr>
            <w:tcW w:type="dxa" w:w="750"/>
          </w:tcPr>
          <w:p w14:paraId="FD06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FE060000">
            <w:pPr>
              <w:rPr>
                <w:sz w:val="24"/>
              </w:rPr>
            </w:pPr>
            <w:r>
              <w:rPr>
                <w:sz w:val="24"/>
              </w:rPr>
              <w:t>19 апреля</w:t>
            </w:r>
          </w:p>
        </w:tc>
        <w:tc>
          <w:tcPr>
            <w:tcW w:type="dxa" w:w="2323"/>
          </w:tcPr>
          <w:p w14:paraId="FF06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истории и обществознания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0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type="dxa" w:w="3880"/>
          </w:tcPr>
          <w:p w14:paraId="01070000">
            <w:pPr>
              <w:rPr>
                <w:sz w:val="24"/>
              </w:rPr>
            </w:pPr>
            <w:r>
              <w:rPr>
                <w:sz w:val="24"/>
              </w:rPr>
              <w:t>День школьного самоуправления</w:t>
            </w:r>
          </w:p>
        </w:tc>
        <w:tc>
          <w:tcPr>
            <w:tcW w:type="dxa" w:w="750"/>
          </w:tcPr>
          <w:p w14:paraId="02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03070000">
            <w:pPr>
              <w:rPr>
                <w:sz w:val="24"/>
              </w:rPr>
            </w:pPr>
            <w:r>
              <w:rPr>
                <w:sz w:val="24"/>
              </w:rPr>
              <w:t>21 апреля</w:t>
            </w:r>
          </w:p>
        </w:tc>
        <w:tc>
          <w:tcPr>
            <w:tcW w:type="dxa" w:w="2323"/>
          </w:tcPr>
          <w:p w14:paraId="0407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«Школьный парламент», учителя-предметники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5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8.56</w:t>
            </w:r>
          </w:p>
        </w:tc>
        <w:tc>
          <w:tcPr>
            <w:tcW w:type="dxa" w:w="3880"/>
          </w:tcPr>
          <w:p w14:paraId="06070000">
            <w:pPr>
              <w:rPr>
                <w:sz w:val="24"/>
              </w:rPr>
            </w:pPr>
            <w:r>
              <w:rPr>
                <w:sz w:val="24"/>
              </w:rPr>
              <w:t>День российского парламентаризма</w:t>
            </w:r>
          </w:p>
        </w:tc>
        <w:tc>
          <w:tcPr>
            <w:tcW w:type="dxa" w:w="750"/>
          </w:tcPr>
          <w:p w14:paraId="07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08070000">
            <w:pPr>
              <w:rPr>
                <w:sz w:val="24"/>
              </w:rPr>
            </w:pPr>
            <w:r>
              <w:rPr>
                <w:sz w:val="24"/>
              </w:rPr>
              <w:t>27 апреля</w:t>
            </w:r>
          </w:p>
        </w:tc>
        <w:tc>
          <w:tcPr>
            <w:tcW w:type="dxa" w:w="2323"/>
          </w:tcPr>
          <w:p w14:paraId="0907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учителя истории и обществознания</w:t>
            </w:r>
          </w:p>
        </w:tc>
        <w:tc>
          <w:tcPr/>
          <w:p/>
        </w:tc>
      </w:tr>
      <w:tr>
        <w:tc>
          <w:tcPr>
            <w:tcW w:type="dxa" w:w="877"/>
          </w:tcPr>
          <w:p w14:paraId="0A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type="dxa" w:w="3880"/>
          </w:tcPr>
          <w:p w14:paraId="0B070000">
            <w:pPr>
              <w:rPr>
                <w:sz w:val="24"/>
              </w:rPr>
            </w:pPr>
            <w:r>
              <w:rPr>
                <w:sz w:val="24"/>
              </w:rPr>
              <w:t>Праздничный концерт, посвященный Дню Победы</w:t>
            </w:r>
          </w:p>
          <w:p w14:paraId="0C070000">
            <w:pPr>
              <w:rPr>
                <w:sz w:val="24"/>
              </w:rPr>
            </w:pPr>
            <w:r>
              <w:rPr>
                <w:sz w:val="24"/>
              </w:rPr>
              <w:t>«Помнить, чтобы жить»</w:t>
            </w:r>
          </w:p>
          <w:p w14:paraId="0D070000">
            <w:pPr>
              <w:rPr>
                <w:sz w:val="24"/>
              </w:rPr>
            </w:pPr>
            <w:r>
              <w:rPr>
                <w:sz w:val="24"/>
              </w:rPr>
              <w:t>(с участием знаменной группы и исполнением гимна)</w:t>
            </w:r>
          </w:p>
        </w:tc>
        <w:tc>
          <w:tcPr>
            <w:tcW w:type="dxa" w:w="750"/>
          </w:tcPr>
          <w:p w14:paraId="0E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0F070000">
            <w:pPr>
              <w:rPr>
                <w:sz w:val="24"/>
              </w:rPr>
            </w:pPr>
            <w:r>
              <w:rPr>
                <w:sz w:val="24"/>
              </w:rPr>
              <w:t>7 мая</w:t>
            </w:r>
          </w:p>
        </w:tc>
        <w:tc>
          <w:tcPr>
            <w:tcW w:type="dxa" w:w="2323"/>
          </w:tcPr>
          <w:p w14:paraId="1007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«Школьный парламент»</w:t>
            </w:r>
          </w:p>
        </w:tc>
        <w:tc>
          <w:tcPr/>
          <w:p/>
        </w:tc>
      </w:tr>
      <w:tr>
        <w:trPr>
          <w:trHeight w:hRule="atLeast" w:val="1621"/>
        </w:trPr>
        <w:tc>
          <w:tcPr>
            <w:tcW w:type="dxa" w:w="877"/>
          </w:tcPr>
          <w:p w14:paraId="11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8.58</w:t>
            </w:r>
          </w:p>
        </w:tc>
        <w:tc>
          <w:tcPr>
            <w:tcW w:type="dxa" w:w="3880"/>
          </w:tcPr>
          <w:p w14:paraId="12070000">
            <w:pPr>
              <w:rPr>
                <w:sz w:val="24"/>
              </w:rPr>
            </w:pPr>
            <w:r>
              <w:rPr>
                <w:sz w:val="24"/>
              </w:rPr>
              <w:t>Конкурс рисунков «Пусть всегда будет мир!»</w:t>
            </w:r>
          </w:p>
        </w:tc>
        <w:tc>
          <w:tcPr>
            <w:tcW w:type="dxa" w:w="750"/>
          </w:tcPr>
          <w:p w14:paraId="13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14070000">
            <w:pPr>
              <w:rPr>
                <w:sz w:val="24"/>
              </w:rPr>
            </w:pPr>
            <w:r>
              <w:rPr>
                <w:sz w:val="24"/>
              </w:rPr>
              <w:t>7 мая</w:t>
            </w:r>
          </w:p>
        </w:tc>
        <w:tc>
          <w:tcPr>
            <w:tcW w:type="dxa" w:w="2323"/>
          </w:tcPr>
          <w:p w14:paraId="15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руководители, </w:t>
            </w:r>
          </w:p>
        </w:tc>
        <w:tc>
          <w:tcPr/>
          <w:p/>
        </w:tc>
      </w:tr>
      <w:tr>
        <w:trPr>
          <w:trHeight w:hRule="atLeast" w:val="1621"/>
        </w:trPr>
        <w:tc>
          <w:tcPr>
            <w:tcW w:type="dxa" w:w="877"/>
          </w:tcPr>
          <w:p w14:paraId="16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type="dxa" w:w="3880"/>
          </w:tcPr>
          <w:p w14:paraId="17070000">
            <w:pPr>
              <w:rPr>
                <w:sz w:val="24"/>
              </w:rPr>
            </w:pPr>
            <w:r>
              <w:rPr>
                <w:sz w:val="24"/>
              </w:rPr>
              <w:t>Акция «Бессмертный полк»</w:t>
            </w:r>
          </w:p>
        </w:tc>
        <w:tc>
          <w:tcPr>
            <w:tcW w:type="dxa" w:w="750"/>
          </w:tcPr>
          <w:p w14:paraId="1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1907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2323"/>
          </w:tcPr>
          <w:p w14:paraId="1A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1B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type="dxa" w:w="3880"/>
          </w:tcPr>
          <w:p w14:paraId="1C070000">
            <w:pPr>
              <w:rPr>
                <w:sz w:val="24"/>
              </w:rPr>
            </w:pPr>
            <w:r>
              <w:rPr>
                <w:sz w:val="24"/>
              </w:rPr>
              <w:t>Международный день семьи</w:t>
            </w:r>
          </w:p>
          <w:p w14:paraId="1D07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1E070000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>Фотофлешмоб</w:t>
            </w:r>
            <w:r>
              <w:rPr>
                <w:sz w:val="24"/>
              </w:rPr>
              <w:t xml:space="preserve"> «Это у нас семейное…»)</w:t>
            </w:r>
          </w:p>
        </w:tc>
        <w:tc>
          <w:tcPr>
            <w:tcW w:type="dxa" w:w="750"/>
          </w:tcPr>
          <w:p w14:paraId="1F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0070000">
            <w:pPr>
              <w:rPr>
                <w:sz w:val="24"/>
              </w:rPr>
            </w:pPr>
            <w:r>
              <w:rPr>
                <w:sz w:val="24"/>
              </w:rPr>
              <w:t>15 мая</w:t>
            </w:r>
          </w:p>
        </w:tc>
        <w:tc>
          <w:tcPr>
            <w:tcW w:type="dxa" w:w="2323"/>
          </w:tcPr>
          <w:p w14:paraId="21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2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8.61</w:t>
            </w:r>
          </w:p>
        </w:tc>
        <w:tc>
          <w:tcPr>
            <w:tcW w:type="dxa" w:w="3880"/>
          </w:tcPr>
          <w:p w14:paraId="23070000">
            <w:pPr>
              <w:rPr>
                <w:sz w:val="24"/>
              </w:rPr>
            </w:pPr>
            <w:r>
              <w:rPr>
                <w:sz w:val="24"/>
              </w:rPr>
              <w:t xml:space="preserve">День детских общественных организаций в России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2407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25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26070000">
            <w:pPr>
              <w:rPr>
                <w:sz w:val="24"/>
              </w:rPr>
            </w:pPr>
            <w:r>
              <w:rPr>
                <w:sz w:val="24"/>
              </w:rPr>
              <w:t>19 мая</w:t>
            </w:r>
          </w:p>
        </w:tc>
        <w:tc>
          <w:tcPr>
            <w:tcW w:type="dxa" w:w="2323"/>
          </w:tcPr>
          <w:p w14:paraId="27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8.62</w:t>
            </w:r>
          </w:p>
        </w:tc>
        <w:tc>
          <w:tcPr>
            <w:tcW w:type="dxa" w:w="3880"/>
          </w:tcPr>
          <w:p w14:paraId="29070000">
            <w:pPr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  <w:p w14:paraId="2A070000">
            <w:pPr>
              <w:rPr>
                <w:sz w:val="24"/>
              </w:rPr>
            </w:pPr>
            <w:r>
              <w:rPr>
                <w:sz w:val="24"/>
              </w:rPr>
              <w:t>(интерактивная игра)</w:t>
            </w:r>
          </w:p>
        </w:tc>
        <w:tc>
          <w:tcPr>
            <w:tcW w:type="dxa" w:w="750"/>
          </w:tcPr>
          <w:p w14:paraId="2B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2C070000">
            <w:pPr>
              <w:rPr>
                <w:sz w:val="24"/>
              </w:rPr>
            </w:pPr>
            <w:r>
              <w:rPr>
                <w:sz w:val="24"/>
              </w:rPr>
              <w:t>24 мая</w:t>
            </w:r>
          </w:p>
        </w:tc>
        <w:tc>
          <w:tcPr>
            <w:tcW w:type="dxa" w:w="2323"/>
          </w:tcPr>
          <w:p w14:paraId="2D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2E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8.63</w:t>
            </w:r>
          </w:p>
        </w:tc>
        <w:tc>
          <w:tcPr>
            <w:tcW w:type="dxa" w:w="3880"/>
          </w:tcPr>
          <w:p w14:paraId="2F070000">
            <w:pPr>
              <w:rPr>
                <w:sz w:val="24"/>
              </w:rPr>
            </w:pPr>
            <w:r>
              <w:rPr>
                <w:sz w:val="24"/>
              </w:rPr>
              <w:t>День защиты детей</w:t>
            </w:r>
          </w:p>
          <w:p w14:paraId="3007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 или </w:t>
            </w:r>
            <w:r>
              <w:rPr>
                <w:sz w:val="24"/>
              </w:rPr>
              <w:t>офлайн</w:t>
            </w:r>
            <w:r>
              <w:rPr>
                <w:sz w:val="24"/>
              </w:rPr>
              <w:t>)</w:t>
            </w:r>
          </w:p>
          <w:p w14:paraId="31070000">
            <w:pPr>
              <w:rPr>
                <w:sz w:val="24"/>
              </w:rPr>
            </w:pPr>
            <w:r>
              <w:rPr>
                <w:sz w:val="24"/>
              </w:rPr>
              <w:t xml:space="preserve">(акции, игровые программы, </w:t>
            </w:r>
            <w:r>
              <w:rPr>
                <w:sz w:val="24"/>
              </w:rPr>
              <w:t>флешмобы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лонгмобы</w:t>
            </w:r>
            <w:r>
              <w:rPr>
                <w:sz w:val="24"/>
              </w:rPr>
              <w:t xml:space="preserve"> и т.д.)</w:t>
            </w:r>
          </w:p>
        </w:tc>
        <w:tc>
          <w:tcPr>
            <w:tcW w:type="dxa" w:w="750"/>
          </w:tcPr>
          <w:p w14:paraId="32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33070000">
            <w:pPr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type="dxa" w:w="2323"/>
          </w:tcPr>
          <w:p w14:paraId="34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</w:t>
            </w:r>
            <w:r>
              <w:rPr>
                <w:color w:val="000000"/>
                <w:sz w:val="24"/>
              </w:rPr>
              <w:t xml:space="preserve">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5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  <w:tc>
          <w:tcPr>
            <w:tcW w:type="dxa" w:w="3880"/>
          </w:tcPr>
          <w:p w14:paraId="36070000">
            <w:pPr>
              <w:rPr>
                <w:sz w:val="24"/>
              </w:rPr>
            </w:pPr>
            <w:r>
              <w:rPr>
                <w:sz w:val="24"/>
              </w:rPr>
              <w:t xml:space="preserve">День русского языка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3707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</w:tc>
        <w:tc>
          <w:tcPr>
            <w:tcW w:type="dxa" w:w="750"/>
          </w:tcPr>
          <w:p w14:paraId="3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39070000">
            <w:pPr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type="dxa" w:w="2323"/>
          </w:tcPr>
          <w:p w14:paraId="3A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3B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  <w:tc>
          <w:tcPr>
            <w:tcW w:type="dxa" w:w="3880"/>
          </w:tcPr>
          <w:p w14:paraId="3C070000">
            <w:pPr>
              <w:rPr>
                <w:sz w:val="24"/>
              </w:rPr>
            </w:pPr>
            <w:r>
              <w:rPr>
                <w:sz w:val="24"/>
              </w:rPr>
              <w:t xml:space="preserve">День России </w:t>
            </w:r>
          </w:p>
          <w:p w14:paraId="3D070000">
            <w:pPr>
              <w:rPr>
                <w:sz w:val="24"/>
              </w:rPr>
            </w:pPr>
            <w:r>
              <w:rPr>
                <w:sz w:val="24"/>
              </w:rPr>
              <w:t xml:space="preserve">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 или </w:t>
            </w:r>
            <w:r>
              <w:rPr>
                <w:sz w:val="24"/>
              </w:rPr>
              <w:t>офлайн</w:t>
            </w:r>
            <w:r>
              <w:rPr>
                <w:sz w:val="24"/>
              </w:rPr>
              <w:t>)</w:t>
            </w:r>
          </w:p>
          <w:p w14:paraId="3E070000">
            <w:pPr>
              <w:rPr>
                <w:sz w:val="24"/>
              </w:rPr>
            </w:pPr>
            <w:r>
              <w:rPr>
                <w:sz w:val="24"/>
              </w:rPr>
              <w:t>(концертная программа, лекция, акция и т.д.)</w:t>
            </w:r>
          </w:p>
        </w:tc>
        <w:tc>
          <w:tcPr>
            <w:tcW w:type="dxa" w:w="750"/>
          </w:tcPr>
          <w:p w14:paraId="3F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40070000">
            <w:pPr>
              <w:rPr>
                <w:sz w:val="24"/>
              </w:rPr>
            </w:pPr>
            <w:r>
              <w:rPr>
                <w:sz w:val="24"/>
              </w:rPr>
              <w:t>10 июня</w:t>
            </w:r>
          </w:p>
        </w:tc>
        <w:tc>
          <w:tcPr>
            <w:tcW w:type="dxa" w:w="2323"/>
          </w:tcPr>
          <w:p w14:paraId="41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</w:t>
            </w:r>
            <w:r>
              <w:rPr>
                <w:color w:val="000000"/>
                <w:sz w:val="24"/>
              </w:rPr>
              <w:t xml:space="preserve">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2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8.66</w:t>
            </w:r>
          </w:p>
        </w:tc>
        <w:tc>
          <w:tcPr>
            <w:tcW w:type="dxa" w:w="3880"/>
          </w:tcPr>
          <w:p w14:paraId="43070000">
            <w:pPr>
              <w:rPr>
                <w:sz w:val="24"/>
              </w:rPr>
            </w:pPr>
            <w:r>
              <w:rPr>
                <w:sz w:val="24"/>
              </w:rPr>
              <w:t xml:space="preserve">День памяти и скорби (формат –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 xml:space="preserve"> или </w:t>
            </w:r>
            <w:r>
              <w:rPr>
                <w:sz w:val="24"/>
              </w:rPr>
              <w:t>офлайн</w:t>
            </w:r>
            <w:r>
              <w:rPr>
                <w:sz w:val="24"/>
              </w:rPr>
              <w:t>)</w:t>
            </w:r>
          </w:p>
          <w:p w14:paraId="4407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пост, акция, возложение цветов и т.д.)</w:t>
            </w:r>
          </w:p>
          <w:p w14:paraId="45070000">
            <w:pPr>
              <w:rPr>
                <w:sz w:val="24"/>
              </w:rPr>
            </w:pPr>
          </w:p>
        </w:tc>
        <w:tc>
          <w:tcPr>
            <w:tcW w:type="dxa" w:w="750"/>
          </w:tcPr>
          <w:p w14:paraId="46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47070000">
            <w:pPr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type="dxa" w:w="2323"/>
          </w:tcPr>
          <w:p w14:paraId="48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</w:t>
            </w:r>
            <w:r>
              <w:rPr>
                <w:color w:val="000000"/>
                <w:sz w:val="24"/>
              </w:rPr>
              <w:t xml:space="preserve">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9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8.67</w:t>
            </w:r>
          </w:p>
        </w:tc>
        <w:tc>
          <w:tcPr>
            <w:tcW w:type="dxa" w:w="3880"/>
          </w:tcPr>
          <w:p w14:paraId="4A070000">
            <w:pPr>
              <w:rPr>
                <w:sz w:val="24"/>
              </w:rPr>
            </w:pPr>
            <w:r>
              <w:rPr>
                <w:sz w:val="24"/>
              </w:rPr>
              <w:t>День молодежи</w:t>
            </w:r>
          </w:p>
          <w:p w14:paraId="4B070000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>флешмоб</w:t>
            </w:r>
            <w:r>
              <w:rPr>
                <w:sz w:val="24"/>
              </w:rPr>
              <w:t xml:space="preserve"> «Все цвета молодости»)</w:t>
            </w:r>
          </w:p>
        </w:tc>
        <w:tc>
          <w:tcPr>
            <w:tcW w:type="dxa" w:w="750"/>
          </w:tcPr>
          <w:p w14:paraId="4C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type="dxa" w:w="1525"/>
            <w:gridSpan w:val="2"/>
          </w:tcPr>
          <w:p w14:paraId="4D070000">
            <w:pPr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type="dxa" w:w="2323"/>
          </w:tcPr>
          <w:p w14:paraId="4E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</w:t>
            </w:r>
            <w:r>
              <w:rPr>
                <w:color w:val="000000"/>
                <w:sz w:val="24"/>
              </w:rPr>
              <w:t xml:space="preserve">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4F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8.68</w:t>
            </w:r>
          </w:p>
        </w:tc>
        <w:tc>
          <w:tcPr>
            <w:tcW w:type="dxa" w:w="3880"/>
          </w:tcPr>
          <w:p w14:paraId="50070000">
            <w:pPr>
              <w:rPr>
                <w:sz w:val="24"/>
              </w:rPr>
            </w:pPr>
            <w:r>
              <w:rPr>
                <w:sz w:val="24"/>
              </w:rPr>
              <w:t>Торжественная линейка «Последний звонок»</w:t>
            </w:r>
          </w:p>
        </w:tc>
        <w:tc>
          <w:tcPr>
            <w:tcW w:type="dxa" w:w="750"/>
          </w:tcPr>
          <w:p w14:paraId="51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9,11</w:t>
            </w:r>
          </w:p>
        </w:tc>
        <w:tc>
          <w:tcPr>
            <w:tcW w:type="dxa" w:w="1525"/>
            <w:gridSpan w:val="2"/>
          </w:tcPr>
          <w:p w14:paraId="52070000">
            <w:pPr>
              <w:rPr>
                <w:sz w:val="24"/>
              </w:rPr>
            </w:pPr>
            <w:r>
              <w:rPr>
                <w:sz w:val="24"/>
              </w:rPr>
              <w:t>май, июнь</w:t>
            </w:r>
          </w:p>
        </w:tc>
        <w:tc>
          <w:tcPr>
            <w:tcW w:type="dxa" w:w="2323"/>
          </w:tcPr>
          <w:p w14:paraId="53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руководители, учителя-предметники, «Школьный парламент», учитель музыки и </w:t>
            </w:r>
            <w:r>
              <w:rPr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4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8.69</w:t>
            </w:r>
          </w:p>
        </w:tc>
        <w:tc>
          <w:tcPr>
            <w:tcW w:type="dxa" w:w="3880"/>
          </w:tcPr>
          <w:p w14:paraId="55070000">
            <w:pPr>
              <w:rPr>
                <w:sz w:val="24"/>
              </w:rPr>
            </w:pPr>
            <w:r>
              <w:rPr>
                <w:sz w:val="24"/>
              </w:rPr>
              <w:t>Торжественная церемония вручения аттестатов</w:t>
            </w:r>
          </w:p>
        </w:tc>
        <w:tc>
          <w:tcPr>
            <w:tcW w:type="dxa" w:w="750"/>
          </w:tcPr>
          <w:p w14:paraId="56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9,11</w:t>
            </w:r>
          </w:p>
        </w:tc>
        <w:tc>
          <w:tcPr>
            <w:tcW w:type="dxa" w:w="1525"/>
            <w:gridSpan w:val="2"/>
          </w:tcPr>
          <w:p w14:paraId="57070000">
            <w:pPr>
              <w:rPr>
                <w:sz w:val="24"/>
              </w:rPr>
            </w:pPr>
            <w:r>
              <w:rPr>
                <w:sz w:val="24"/>
              </w:rPr>
              <w:t>июнь, июль</w:t>
            </w:r>
          </w:p>
        </w:tc>
        <w:tc>
          <w:tcPr>
            <w:tcW w:type="dxa" w:w="2323"/>
          </w:tcPr>
          <w:p w14:paraId="58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руководители, учителя-предметники, «Школьный парламент», учитель музыки и </w:t>
            </w:r>
            <w:r>
              <w:rPr>
                <w:sz w:val="24"/>
              </w:rPr>
              <w:t>ИЗО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9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type="dxa" w:w="3880"/>
          </w:tcPr>
          <w:p w14:paraId="5A070000">
            <w:pPr>
              <w:rPr>
                <w:sz w:val="24"/>
              </w:rPr>
            </w:pPr>
            <w:r>
              <w:rPr>
                <w:sz w:val="24"/>
              </w:rPr>
              <w:t xml:space="preserve">День семьи, любви и верности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5B070000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>фотомарафон</w:t>
            </w:r>
            <w:r>
              <w:rPr>
                <w:sz w:val="24"/>
              </w:rPr>
              <w:t xml:space="preserve"> «</w:t>
            </w:r>
            <w:r>
              <w:rPr>
                <w:sz w:val="24"/>
              </w:rPr>
              <w:t>Семь+Я</w:t>
            </w:r>
            <w:r>
              <w:rPr>
                <w:sz w:val="24"/>
              </w:rPr>
              <w:t>»)</w:t>
            </w:r>
          </w:p>
        </w:tc>
        <w:tc>
          <w:tcPr>
            <w:tcW w:type="dxa" w:w="750"/>
          </w:tcPr>
          <w:p w14:paraId="5C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5D070000">
            <w:pPr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type="dxa" w:w="2323"/>
          </w:tcPr>
          <w:p w14:paraId="5E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5F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8.71</w:t>
            </w:r>
          </w:p>
        </w:tc>
        <w:tc>
          <w:tcPr>
            <w:tcW w:type="dxa" w:w="3880"/>
          </w:tcPr>
          <w:p w14:paraId="60070000">
            <w:pPr>
              <w:rPr>
                <w:sz w:val="24"/>
              </w:rPr>
            </w:pPr>
            <w:r>
              <w:rPr>
                <w:sz w:val="24"/>
              </w:rPr>
              <w:t xml:space="preserve">День физкультурника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6107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пост)</w:t>
            </w:r>
          </w:p>
          <w:p w14:paraId="62070000">
            <w:pPr>
              <w:rPr>
                <w:sz w:val="24"/>
              </w:rPr>
            </w:pPr>
          </w:p>
        </w:tc>
        <w:tc>
          <w:tcPr>
            <w:tcW w:type="dxa" w:w="750"/>
          </w:tcPr>
          <w:p w14:paraId="63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type="dxa" w:w="1525"/>
            <w:gridSpan w:val="2"/>
          </w:tcPr>
          <w:p w14:paraId="64070000">
            <w:pPr>
              <w:rPr>
                <w:sz w:val="24"/>
              </w:rPr>
            </w:pPr>
            <w:r>
              <w:rPr>
                <w:sz w:val="24"/>
              </w:rPr>
              <w:t>9-12 августа</w:t>
            </w:r>
          </w:p>
        </w:tc>
        <w:tc>
          <w:tcPr>
            <w:tcW w:type="dxa" w:w="2323"/>
          </w:tcPr>
          <w:p w14:paraId="65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</w:t>
            </w:r>
            <w:r>
              <w:rPr>
                <w:sz w:val="24"/>
              </w:rPr>
              <w:t xml:space="preserve">руководители, учителя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кульутры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6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type="dxa" w:w="3880"/>
          </w:tcPr>
          <w:p w14:paraId="67070000">
            <w:pPr>
              <w:rPr>
                <w:sz w:val="24"/>
              </w:rPr>
            </w:pPr>
            <w:r>
              <w:rPr>
                <w:sz w:val="24"/>
              </w:rPr>
              <w:t xml:space="preserve">Патриотическая акция, приуроченная ко Дню государственного флага Российской Федерации «Под флагом России!» (формат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>)</w:t>
            </w:r>
          </w:p>
          <w:p w14:paraId="68070000">
            <w:pPr>
              <w:rPr>
                <w:sz w:val="24"/>
              </w:rPr>
            </w:pPr>
            <w:r>
              <w:rPr>
                <w:sz w:val="24"/>
              </w:rPr>
              <w:t>(информационный пост, конкурс стихов)</w:t>
            </w:r>
          </w:p>
          <w:p w14:paraId="69070000">
            <w:pPr>
              <w:rPr>
                <w:sz w:val="24"/>
              </w:rPr>
            </w:pPr>
          </w:p>
        </w:tc>
        <w:tc>
          <w:tcPr>
            <w:tcW w:type="dxa" w:w="750"/>
          </w:tcPr>
          <w:p w14:paraId="6A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1-8</w:t>
            </w:r>
          </w:p>
        </w:tc>
        <w:tc>
          <w:tcPr>
            <w:tcW w:type="dxa" w:w="1525"/>
            <w:gridSpan w:val="2"/>
          </w:tcPr>
          <w:p w14:paraId="6B070000">
            <w:pPr>
              <w:rPr>
                <w:sz w:val="24"/>
              </w:rPr>
            </w:pPr>
            <w:r>
              <w:rPr>
                <w:sz w:val="24"/>
              </w:rPr>
              <w:t>20-22 августа</w:t>
            </w:r>
          </w:p>
        </w:tc>
        <w:tc>
          <w:tcPr>
            <w:tcW w:type="dxa" w:w="2323"/>
          </w:tcPr>
          <w:p w14:paraId="6C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классные руководители, </w:t>
            </w:r>
            <w:r>
              <w:rPr>
                <w:color w:val="000000"/>
                <w:sz w:val="24"/>
              </w:rPr>
              <w:t>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6D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  <w:tc>
          <w:tcPr>
            <w:tcW w:type="dxa" w:w="3880"/>
          </w:tcPr>
          <w:p w14:paraId="6E070000">
            <w:pPr>
              <w:rPr>
                <w:sz w:val="24"/>
              </w:rPr>
            </w:pPr>
            <w:r>
              <w:rPr>
                <w:sz w:val="24"/>
              </w:rPr>
              <w:t>Внутришкольные</w:t>
            </w:r>
            <w:r>
              <w:rPr>
                <w:sz w:val="24"/>
              </w:rPr>
              <w:t xml:space="preserve"> спортивные соревнования по различным видам спорта</w:t>
            </w:r>
          </w:p>
          <w:p w14:paraId="6F070000">
            <w:pPr>
              <w:rPr>
                <w:sz w:val="24"/>
              </w:rPr>
            </w:pPr>
            <w:r>
              <w:rPr>
                <w:sz w:val="24"/>
              </w:rPr>
              <w:t>(индивидуальные и командные виды спорта)</w:t>
            </w:r>
          </w:p>
        </w:tc>
        <w:tc>
          <w:tcPr>
            <w:tcW w:type="dxa" w:w="750"/>
          </w:tcPr>
          <w:p w14:paraId="70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71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72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учителя физической культуры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3070000">
            <w:pPr>
              <w:pStyle w:val="Style_4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type="dxa" w:w="3880"/>
          </w:tcPr>
          <w:p w14:paraId="74070000">
            <w:pPr>
              <w:rPr>
                <w:sz w:val="24"/>
              </w:rPr>
            </w:pPr>
            <w:r>
              <w:rPr>
                <w:sz w:val="24"/>
              </w:rPr>
              <w:t>Внутришкольные</w:t>
            </w:r>
            <w:r>
              <w:rPr>
                <w:sz w:val="24"/>
              </w:rPr>
              <w:t xml:space="preserve"> научно-практические конференции, олимпиады</w:t>
            </w:r>
          </w:p>
          <w:p w14:paraId="75070000">
            <w:pPr>
              <w:rPr>
                <w:sz w:val="24"/>
              </w:rPr>
            </w:pPr>
            <w:r>
              <w:rPr>
                <w:sz w:val="24"/>
              </w:rPr>
              <w:t>(по различным школьным предметам)</w:t>
            </w:r>
          </w:p>
        </w:tc>
        <w:tc>
          <w:tcPr>
            <w:tcW w:type="dxa" w:w="750"/>
          </w:tcPr>
          <w:p w14:paraId="76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77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78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учителя-предметники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907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</w:t>
            </w:r>
          </w:p>
        </w:tc>
        <w:tc>
          <w:tcPr>
            <w:tcW w:type="dxa" w:w="8478"/>
            <w:gridSpan w:val="5"/>
          </w:tcPr>
          <w:p w14:paraId="7A0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«Добровольческая деятельность</w:t>
            </w:r>
            <w:r>
              <w:rPr>
                <w:b w:val="1"/>
                <w:sz w:val="24"/>
              </w:rPr>
              <w:t xml:space="preserve">»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7B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type="dxa" w:w="3880"/>
          </w:tcPr>
          <w:p w14:paraId="7C070000">
            <w:pPr>
              <w:rPr>
                <w:color w:val="000000"/>
                <w:sz w:val="24"/>
                <w:highlight w:val="white"/>
              </w:rPr>
            </w:pPr>
            <w:r>
              <w:rPr>
                <w:color w:val="000000"/>
                <w:sz w:val="24"/>
                <w:highlight w:val="white"/>
              </w:rPr>
              <w:t>Всемирный день защиты животных</w:t>
            </w:r>
          </w:p>
          <w:p w14:paraId="7D070000">
            <w:pPr>
              <w:rPr>
                <w:sz w:val="24"/>
              </w:rPr>
            </w:pPr>
            <w:r>
              <w:rPr>
                <w:color w:val="000000"/>
                <w:sz w:val="24"/>
                <w:highlight w:val="white"/>
              </w:rPr>
              <w:t>(акция)</w:t>
            </w:r>
          </w:p>
        </w:tc>
        <w:tc>
          <w:tcPr>
            <w:tcW w:type="dxa" w:w="750"/>
          </w:tcPr>
          <w:p w14:paraId="7E070000">
            <w:pPr>
              <w:ind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type="dxa" w:w="1525"/>
            <w:gridSpan w:val="2"/>
          </w:tcPr>
          <w:p w14:paraId="7F07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4 октября</w:t>
            </w:r>
          </w:p>
        </w:tc>
        <w:tc>
          <w:tcPr>
            <w:tcW w:type="dxa" w:w="2323"/>
          </w:tcPr>
          <w:p w14:paraId="80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1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type="dxa" w:w="3880"/>
          </w:tcPr>
          <w:p w14:paraId="82070000">
            <w:pPr>
              <w:rPr>
                <w:sz w:val="24"/>
              </w:rPr>
            </w:pPr>
            <w:r>
              <w:rPr>
                <w:sz w:val="24"/>
              </w:rPr>
              <w:t>Волонтерская акция ко дню пожилого человека</w:t>
            </w:r>
          </w:p>
          <w:p w14:paraId="83070000">
            <w:pPr>
              <w:rPr>
                <w:sz w:val="24"/>
              </w:rPr>
            </w:pPr>
            <w:r>
              <w:rPr>
                <w:color w:val="000000"/>
                <w:sz w:val="24"/>
                <w:highlight w:val="white"/>
              </w:rPr>
              <w:t>(акция)</w:t>
            </w:r>
          </w:p>
        </w:tc>
        <w:tc>
          <w:tcPr>
            <w:tcW w:type="dxa" w:w="750"/>
          </w:tcPr>
          <w:p w14:paraId="84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85070000">
            <w:pPr>
              <w:rPr>
                <w:sz w:val="24"/>
              </w:rPr>
            </w:pPr>
            <w:r>
              <w:rPr>
                <w:sz w:val="24"/>
              </w:rPr>
              <w:t xml:space="preserve">1 октября </w:t>
            </w:r>
          </w:p>
        </w:tc>
        <w:tc>
          <w:tcPr>
            <w:tcW w:type="dxa" w:w="2323"/>
          </w:tcPr>
          <w:p w14:paraId="86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7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type="dxa" w:w="3880"/>
          </w:tcPr>
          <w:p w14:paraId="88070000">
            <w:pPr>
              <w:rPr>
                <w:sz w:val="24"/>
              </w:rPr>
            </w:pPr>
            <w:r>
              <w:rPr>
                <w:sz w:val="24"/>
              </w:rPr>
              <w:t xml:space="preserve">Международный день толерантности </w:t>
            </w:r>
          </w:p>
          <w:p w14:paraId="89070000">
            <w:pPr>
              <w:rPr>
                <w:sz w:val="24"/>
              </w:rPr>
            </w:pPr>
            <w:r>
              <w:rPr>
                <w:color w:val="000000"/>
                <w:sz w:val="24"/>
                <w:highlight w:val="white"/>
              </w:rPr>
              <w:t>(акция)</w:t>
            </w:r>
          </w:p>
        </w:tc>
        <w:tc>
          <w:tcPr>
            <w:tcW w:type="dxa" w:w="750"/>
          </w:tcPr>
          <w:p w14:paraId="8A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8B070000">
            <w:pPr>
              <w:rPr>
                <w:sz w:val="24"/>
              </w:rPr>
            </w:pPr>
            <w:r>
              <w:rPr>
                <w:sz w:val="24"/>
              </w:rPr>
              <w:t xml:space="preserve">16 ноября </w:t>
            </w:r>
          </w:p>
        </w:tc>
        <w:tc>
          <w:tcPr>
            <w:tcW w:type="dxa" w:w="2323"/>
          </w:tcPr>
          <w:p w14:paraId="8C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8D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type="dxa" w:w="3880"/>
          </w:tcPr>
          <w:p w14:paraId="8E070000">
            <w:pPr>
              <w:rPr>
                <w:sz w:val="24"/>
              </w:rPr>
            </w:pPr>
            <w:r>
              <w:rPr>
                <w:sz w:val="24"/>
              </w:rPr>
              <w:t>Международный день инвалидов</w:t>
            </w:r>
          </w:p>
          <w:p w14:paraId="8F070000">
            <w:pPr>
              <w:rPr>
                <w:sz w:val="24"/>
              </w:rPr>
            </w:pPr>
            <w:r>
              <w:rPr>
                <w:sz w:val="24"/>
              </w:rPr>
              <w:t>(акция)</w:t>
            </w:r>
          </w:p>
        </w:tc>
        <w:tc>
          <w:tcPr>
            <w:tcW w:type="dxa" w:w="750"/>
          </w:tcPr>
          <w:p w14:paraId="90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525"/>
            <w:gridSpan w:val="2"/>
          </w:tcPr>
          <w:p w14:paraId="91070000">
            <w:pPr>
              <w:rPr>
                <w:sz w:val="24"/>
              </w:rPr>
            </w:pPr>
            <w:r>
              <w:rPr>
                <w:sz w:val="24"/>
              </w:rPr>
              <w:t>3 декабря</w:t>
            </w:r>
          </w:p>
        </w:tc>
        <w:tc>
          <w:tcPr>
            <w:tcW w:type="dxa" w:w="2323"/>
          </w:tcPr>
          <w:p w14:paraId="92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3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type="dxa" w:w="3880"/>
          </w:tcPr>
          <w:p w14:paraId="94070000">
            <w:pPr>
              <w:rPr>
                <w:sz w:val="24"/>
              </w:rPr>
            </w:pPr>
            <w:r>
              <w:rPr>
                <w:sz w:val="24"/>
              </w:rPr>
              <w:t xml:space="preserve">Всемирный день земли </w:t>
            </w:r>
          </w:p>
          <w:p w14:paraId="95070000">
            <w:pPr>
              <w:rPr>
                <w:sz w:val="24"/>
              </w:rPr>
            </w:pPr>
            <w:r>
              <w:rPr>
                <w:sz w:val="24"/>
              </w:rPr>
              <w:t>(акция)</w:t>
            </w:r>
          </w:p>
        </w:tc>
        <w:tc>
          <w:tcPr>
            <w:tcW w:type="dxa" w:w="750"/>
          </w:tcPr>
          <w:p w14:paraId="96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type="dxa" w:w="1525"/>
            <w:gridSpan w:val="2"/>
          </w:tcPr>
          <w:p w14:paraId="97070000">
            <w:pPr>
              <w:rPr>
                <w:sz w:val="24"/>
              </w:rPr>
            </w:pPr>
            <w:r>
              <w:rPr>
                <w:sz w:val="24"/>
              </w:rPr>
              <w:t>22 апреля</w:t>
            </w:r>
          </w:p>
        </w:tc>
        <w:tc>
          <w:tcPr>
            <w:tcW w:type="dxa" w:w="2323"/>
          </w:tcPr>
          <w:p w14:paraId="98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9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type="dxa" w:w="3880"/>
          </w:tcPr>
          <w:p w14:paraId="9A070000">
            <w:pPr>
              <w:rPr>
                <w:sz w:val="24"/>
              </w:rPr>
            </w:pPr>
            <w:r>
              <w:rPr>
                <w:sz w:val="24"/>
              </w:rPr>
              <w:t>Поздравление ветеранов ВОВ, тружеников тыла, «детей войны»</w:t>
            </w:r>
          </w:p>
          <w:p w14:paraId="9B070000">
            <w:pPr>
              <w:rPr>
                <w:sz w:val="24"/>
              </w:rPr>
            </w:pPr>
            <w:r>
              <w:rPr>
                <w:color w:val="000000"/>
                <w:sz w:val="24"/>
                <w:highlight w:val="white"/>
              </w:rPr>
              <w:t>(акция)</w:t>
            </w:r>
          </w:p>
        </w:tc>
        <w:tc>
          <w:tcPr>
            <w:tcW w:type="dxa" w:w="750"/>
          </w:tcPr>
          <w:p w14:paraId="9C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9D070000">
            <w:pPr>
              <w:rPr>
                <w:sz w:val="24"/>
              </w:rPr>
            </w:pPr>
            <w:r>
              <w:rPr>
                <w:sz w:val="24"/>
              </w:rPr>
              <w:t>1-9 мая</w:t>
            </w:r>
          </w:p>
        </w:tc>
        <w:tc>
          <w:tcPr>
            <w:tcW w:type="dxa" w:w="2323"/>
          </w:tcPr>
          <w:p w14:paraId="9E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9F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type="dxa" w:w="3880"/>
          </w:tcPr>
          <w:p w14:paraId="A0070000">
            <w:pPr>
              <w:rPr>
                <w:sz w:val="24"/>
              </w:rPr>
            </w:pPr>
            <w:r>
              <w:rPr>
                <w:sz w:val="24"/>
              </w:rPr>
              <w:t>День солидарности трудящихся (День труда)</w:t>
            </w:r>
          </w:p>
          <w:p w14:paraId="A1070000">
            <w:pPr>
              <w:rPr>
                <w:sz w:val="24"/>
              </w:rPr>
            </w:pPr>
            <w:r>
              <w:rPr>
                <w:sz w:val="24"/>
              </w:rPr>
              <w:t>(социальная акция «Трудовой десант»)</w:t>
            </w:r>
          </w:p>
        </w:tc>
        <w:tc>
          <w:tcPr>
            <w:tcW w:type="dxa" w:w="750"/>
          </w:tcPr>
          <w:p w14:paraId="A2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A3070000">
            <w:pPr>
              <w:rPr>
                <w:sz w:val="24"/>
              </w:rPr>
            </w:pPr>
            <w:r>
              <w:rPr>
                <w:sz w:val="24"/>
              </w:rPr>
              <w:t>3 мая</w:t>
            </w:r>
          </w:p>
        </w:tc>
        <w:tc>
          <w:tcPr>
            <w:tcW w:type="dxa" w:w="2323"/>
          </w:tcPr>
          <w:p w14:paraId="A407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директора по ВР, классные руководители, «Рука в руке», «Школьный парламент»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5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type="dxa" w:w="3880"/>
          </w:tcPr>
          <w:p w14:paraId="A6070000">
            <w:pPr>
              <w:rPr>
                <w:sz w:val="24"/>
              </w:rPr>
            </w:pPr>
            <w:r>
              <w:rPr>
                <w:sz w:val="24"/>
              </w:rPr>
              <w:t>Международный день борьбы за права инвалидов</w:t>
            </w:r>
          </w:p>
          <w:p w14:paraId="A7070000">
            <w:pPr>
              <w:rPr>
                <w:sz w:val="24"/>
              </w:rPr>
            </w:pPr>
            <w:r>
              <w:rPr>
                <w:sz w:val="24"/>
              </w:rPr>
              <w:t>(акция «Все в твоих руках»)</w:t>
            </w:r>
          </w:p>
        </w:tc>
        <w:tc>
          <w:tcPr>
            <w:tcW w:type="dxa" w:w="750"/>
          </w:tcPr>
          <w:p w14:paraId="A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A9070000">
            <w:pPr>
              <w:rPr>
                <w:sz w:val="24"/>
              </w:rPr>
            </w:pPr>
            <w:r>
              <w:rPr>
                <w:sz w:val="24"/>
              </w:rPr>
              <w:t>5 мая</w:t>
            </w:r>
          </w:p>
        </w:tc>
        <w:tc>
          <w:tcPr>
            <w:tcW w:type="dxa" w:w="2323"/>
          </w:tcPr>
          <w:p w14:paraId="AA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ВР, «Рука в руке», классные </w:t>
            </w:r>
            <w:r>
              <w:rPr>
                <w:sz w:val="24"/>
              </w:rPr>
              <w:t>руководители, социальный педагог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AB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type="dxa" w:w="3880"/>
          </w:tcPr>
          <w:p w14:paraId="AC070000">
            <w:pPr>
              <w:rPr>
                <w:sz w:val="24"/>
              </w:rPr>
            </w:pPr>
            <w:r>
              <w:rPr>
                <w:sz w:val="24"/>
              </w:rPr>
              <w:t xml:space="preserve">Участие в волонтерских акциях различного уровня </w:t>
            </w:r>
          </w:p>
          <w:p w14:paraId="AD070000">
            <w:pPr>
              <w:rPr>
                <w:sz w:val="24"/>
              </w:rPr>
            </w:pPr>
          </w:p>
        </w:tc>
        <w:tc>
          <w:tcPr>
            <w:tcW w:type="dxa" w:w="750"/>
          </w:tcPr>
          <w:p w14:paraId="AE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type="dxa" w:w="1525"/>
            <w:gridSpan w:val="2"/>
          </w:tcPr>
          <w:p w14:paraId="AF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B0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«Рука в руке», классные руководители, социальный педагог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107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8478"/>
            <w:gridSpan w:val="5"/>
          </w:tcPr>
          <w:p w14:paraId="B2070000">
            <w:pPr>
              <w:ind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Модуль «Организация предметно-эстетической среды»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3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type="dxa" w:w="3880"/>
          </w:tcPr>
          <w:p w14:paraId="B4070000">
            <w:pPr>
              <w:rPr>
                <w:sz w:val="24"/>
              </w:rPr>
            </w:pPr>
            <w:r>
              <w:rPr>
                <w:sz w:val="24"/>
              </w:rPr>
              <w:t>Оформление внешнего вида школы к государственным праздникам, культурно-массовым и спортивным мероприятиям</w:t>
            </w:r>
          </w:p>
        </w:tc>
        <w:tc>
          <w:tcPr>
            <w:tcW w:type="dxa" w:w="750"/>
          </w:tcPr>
          <w:p w14:paraId="B5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B6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B7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type="dxa" w:w="3880"/>
          </w:tcPr>
          <w:p w14:paraId="B9070000">
            <w:pPr>
              <w:rPr>
                <w:sz w:val="24"/>
              </w:rPr>
            </w:pPr>
            <w:r>
              <w:rPr>
                <w:sz w:val="24"/>
              </w:rPr>
              <w:t>Благоустройство классных кабинетов</w:t>
            </w:r>
          </w:p>
        </w:tc>
        <w:tc>
          <w:tcPr>
            <w:tcW w:type="dxa" w:w="750"/>
          </w:tcPr>
          <w:p w14:paraId="BA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BB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BC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BD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type="dxa" w:w="3880"/>
          </w:tcPr>
          <w:p w14:paraId="BE070000">
            <w:pPr>
              <w:rPr>
                <w:sz w:val="24"/>
              </w:rPr>
            </w:pPr>
            <w:r>
              <w:rPr>
                <w:sz w:val="24"/>
              </w:rPr>
              <w:t xml:space="preserve">Регулярная смена экспозиций: творческих работ, картин определенного художественного стиля, </w:t>
            </w:r>
            <w:r>
              <w:rPr>
                <w:sz w:val="24"/>
              </w:rPr>
              <w:t>фотоотчетов</w:t>
            </w:r>
            <w:r>
              <w:rPr>
                <w:sz w:val="24"/>
              </w:rPr>
              <w:t xml:space="preserve"> на стендах</w:t>
            </w:r>
          </w:p>
        </w:tc>
        <w:tc>
          <w:tcPr>
            <w:tcW w:type="dxa" w:w="750"/>
          </w:tcPr>
          <w:p w14:paraId="BF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C0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C1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207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</w:tc>
        <w:tc>
          <w:tcPr>
            <w:tcW w:type="dxa" w:w="8478"/>
            <w:gridSpan w:val="5"/>
          </w:tcPr>
          <w:p w14:paraId="C3070000">
            <w:pPr>
              <w:ind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Модуль «Школьный музей»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4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type="dxa" w:w="3880"/>
          </w:tcPr>
          <w:p w14:paraId="C5070000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Организация экскурсий и классных часов краеведческой тематики</w:t>
            </w:r>
          </w:p>
        </w:tc>
        <w:tc>
          <w:tcPr>
            <w:tcW w:type="dxa" w:w="750"/>
          </w:tcPr>
          <w:p w14:paraId="C6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C7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C8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9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type="dxa" w:w="3880"/>
          </w:tcPr>
          <w:p w14:paraId="CA07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Организация и поддержание работы школьного музея жизни и творчества </w:t>
            </w:r>
            <w:r>
              <w:rPr>
                <w:color w:val="000000"/>
                <w:sz w:val="24"/>
              </w:rPr>
              <w:t>О.П.Табакова</w:t>
            </w:r>
          </w:p>
        </w:tc>
        <w:tc>
          <w:tcPr>
            <w:tcW w:type="dxa" w:w="750"/>
          </w:tcPr>
          <w:p w14:paraId="CB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CC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CD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«Школьный парламент», «Рука в руке»,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CE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type="dxa" w:w="3880"/>
          </w:tcPr>
          <w:p w14:paraId="CF070000">
            <w:pPr>
              <w:rPr>
                <w:sz w:val="24"/>
              </w:rPr>
            </w:pPr>
            <w:r>
              <w:rPr>
                <w:sz w:val="24"/>
              </w:rPr>
              <w:t xml:space="preserve">Посещение театров и выставок </w:t>
            </w:r>
          </w:p>
        </w:tc>
        <w:tc>
          <w:tcPr>
            <w:tcW w:type="dxa" w:w="750"/>
          </w:tcPr>
          <w:p w14:paraId="D0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1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D2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3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type="dxa" w:w="3880"/>
          </w:tcPr>
          <w:p w14:paraId="D4070000">
            <w:pPr>
              <w:rPr>
                <w:sz w:val="24"/>
              </w:rPr>
            </w:pPr>
            <w:r>
              <w:rPr>
                <w:sz w:val="24"/>
              </w:rPr>
              <w:t xml:space="preserve">Экскурсии в музеи, знакомство с достопримечательностями города </w:t>
            </w:r>
          </w:p>
        </w:tc>
        <w:tc>
          <w:tcPr>
            <w:tcW w:type="dxa" w:w="750"/>
          </w:tcPr>
          <w:p w14:paraId="D5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6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D7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type="dxa" w:w="3880"/>
          </w:tcPr>
          <w:p w14:paraId="D9070000">
            <w:pPr>
              <w:rPr>
                <w:sz w:val="24"/>
              </w:rPr>
            </w:pPr>
            <w:r>
              <w:rPr>
                <w:sz w:val="24"/>
              </w:rPr>
              <w:t xml:space="preserve">Экскурсионные поездки по городам России </w:t>
            </w:r>
          </w:p>
        </w:tc>
        <w:tc>
          <w:tcPr>
            <w:tcW w:type="dxa" w:w="750"/>
          </w:tcPr>
          <w:p w14:paraId="DA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DB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DC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DD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type="dxa" w:w="3880"/>
          </w:tcPr>
          <w:p w14:paraId="DE070000">
            <w:pPr>
              <w:rPr>
                <w:sz w:val="24"/>
              </w:rPr>
            </w:pPr>
            <w:r>
              <w:rPr>
                <w:sz w:val="24"/>
              </w:rPr>
              <w:t>Участие в проекте «Пушкинская карта»</w:t>
            </w:r>
          </w:p>
        </w:tc>
        <w:tc>
          <w:tcPr>
            <w:tcW w:type="dxa" w:w="750"/>
          </w:tcPr>
          <w:p w14:paraId="DF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type="dxa" w:w="1525"/>
            <w:gridSpan w:val="2"/>
          </w:tcPr>
          <w:p w14:paraId="E0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E1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207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</w:t>
            </w:r>
          </w:p>
        </w:tc>
        <w:tc>
          <w:tcPr>
            <w:tcW w:type="dxa" w:w="8478"/>
            <w:gridSpan w:val="5"/>
          </w:tcPr>
          <w:p w14:paraId="E30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«Внешкольные мероприятия»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4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type="dxa" w:w="8478"/>
            <w:gridSpan w:val="5"/>
          </w:tcPr>
          <w:p w14:paraId="E507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Согласно содержанию модулей «Добровольческая деятельность</w:t>
            </w:r>
            <w:r>
              <w:rPr>
                <w:sz w:val="24"/>
              </w:rPr>
              <w:t>», «Школьный музей», «Основные школьные дела», «Самоу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 xml:space="preserve">авление», «Школьный театр» 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607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</w:t>
            </w:r>
          </w:p>
        </w:tc>
        <w:tc>
          <w:tcPr>
            <w:tcW w:type="dxa" w:w="8478"/>
            <w:gridSpan w:val="5"/>
          </w:tcPr>
          <w:p w14:paraId="E70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«Профилактика и безопасность»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8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type="dxa" w:w="3880"/>
          </w:tcPr>
          <w:p w14:paraId="E9070000">
            <w:pPr>
              <w:rPr>
                <w:sz w:val="24"/>
              </w:rPr>
            </w:pPr>
            <w:r>
              <w:rPr>
                <w:sz w:val="24"/>
              </w:rPr>
              <w:t>Проведение исследований, мониторинга рисков безопасности и ресурсов повышения безопасности</w:t>
            </w:r>
          </w:p>
        </w:tc>
        <w:tc>
          <w:tcPr>
            <w:tcW w:type="dxa" w:w="750"/>
          </w:tcPr>
          <w:p w14:paraId="EA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EB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EC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  <w:r>
              <w:rPr>
                <w:sz w:val="24"/>
              </w:rPr>
              <w:t>, школьная служба медиации, педагог-психолог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ED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type="dxa" w:w="3880"/>
          </w:tcPr>
          <w:p w14:paraId="EE070000">
            <w:pPr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в школе </w:t>
            </w:r>
            <w:r>
              <w:rPr>
                <w:sz w:val="24"/>
              </w:rPr>
              <w:t xml:space="preserve">профилактических программ, направленных на работу с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 xml:space="preserve"> с </w:t>
            </w:r>
            <w:r>
              <w:rPr>
                <w:sz w:val="24"/>
              </w:rPr>
              <w:t>девиантным</w:t>
            </w:r>
            <w:r>
              <w:rPr>
                <w:sz w:val="24"/>
              </w:rPr>
              <w:t xml:space="preserve"> поведением</w:t>
            </w:r>
          </w:p>
        </w:tc>
        <w:tc>
          <w:tcPr>
            <w:tcW w:type="dxa" w:w="750"/>
          </w:tcPr>
          <w:p w14:paraId="EF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0070000">
            <w:pPr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type="dxa" w:w="2323"/>
          </w:tcPr>
          <w:p w14:paraId="F1070000">
            <w:pPr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</w:t>
            </w:r>
            <w:r>
              <w:rPr>
                <w:sz w:val="24"/>
              </w:rPr>
              <w:t>по ВР, классные руководители</w:t>
            </w:r>
            <w:r>
              <w:rPr>
                <w:sz w:val="24"/>
              </w:rPr>
              <w:t>, школьная служба медиации, педагог-психолог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2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type="dxa" w:w="3880"/>
          </w:tcPr>
          <w:p w14:paraId="F3070000">
            <w:pPr>
              <w:rPr>
                <w:sz w:val="24"/>
              </w:rPr>
            </w:pPr>
            <w:r>
              <w:rPr>
                <w:sz w:val="24"/>
              </w:rPr>
              <w:t>Проведение воспитательной работы с обучающимся групп риска силами педагогического коллектива и с привлечением сторонних специалистов</w:t>
            </w:r>
          </w:p>
        </w:tc>
        <w:tc>
          <w:tcPr>
            <w:tcW w:type="dxa" w:w="750"/>
          </w:tcPr>
          <w:p w14:paraId="F4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5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F6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  <w:r>
              <w:rPr>
                <w:sz w:val="24"/>
              </w:rPr>
              <w:t>, школьная служба медиации, педагог-психолог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707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14</w:t>
            </w:r>
          </w:p>
        </w:tc>
        <w:tc>
          <w:tcPr>
            <w:tcW w:type="dxa" w:w="8478"/>
            <w:gridSpan w:val="5"/>
          </w:tcPr>
          <w:p w14:paraId="F807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«Социальное партнерство»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9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type="dxa" w:w="3880"/>
          </w:tcPr>
          <w:p w14:paraId="FA070000">
            <w:pPr>
              <w:rPr>
                <w:sz w:val="24"/>
              </w:rPr>
            </w:pPr>
            <w:r>
              <w:rPr>
                <w:sz w:val="24"/>
              </w:rPr>
              <w:t xml:space="preserve">Проведение мероприятий на базе </w:t>
            </w:r>
            <w:r>
              <w:rPr>
                <w:sz w:val="24"/>
              </w:rPr>
              <w:t>организаций-партенеров</w:t>
            </w:r>
          </w:p>
        </w:tc>
        <w:tc>
          <w:tcPr>
            <w:tcW w:type="dxa" w:w="750"/>
          </w:tcPr>
          <w:p w14:paraId="FB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FC07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FD07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>
              <w:rPr>
                <w:sz w:val="24"/>
              </w:rPr>
              <w:t xml:space="preserve"> советник директора по воспитанию, </w:t>
            </w:r>
            <w:r>
              <w:rPr>
                <w:sz w:val="24"/>
              </w:rPr>
              <w:t xml:space="preserve"> классные руководители</w:t>
            </w:r>
          </w:p>
        </w:tc>
        <w:tc>
          <w:tcPr/>
          <w:p/>
        </w:tc>
      </w:tr>
      <w:tr>
        <w:tc>
          <w:tcPr>
            <w:tcW w:type="dxa" w:w="877"/>
          </w:tcPr>
          <w:p w14:paraId="FE07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type="dxa" w:w="3880"/>
          </w:tcPr>
          <w:p w14:paraId="FF070000">
            <w:pPr>
              <w:rPr>
                <w:sz w:val="24"/>
              </w:rPr>
            </w:pPr>
            <w:r>
              <w:rPr>
                <w:sz w:val="24"/>
              </w:rPr>
              <w:t>Создание и реализация социальных проектов, совместно с организациями-партнерами</w:t>
            </w:r>
          </w:p>
        </w:tc>
        <w:tc>
          <w:tcPr>
            <w:tcW w:type="dxa" w:w="750"/>
          </w:tcPr>
          <w:p w14:paraId="0008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type="dxa" w:w="1525"/>
            <w:gridSpan w:val="2"/>
          </w:tcPr>
          <w:p w14:paraId="01080000">
            <w:pPr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2323"/>
          </w:tcPr>
          <w:p w14:paraId="02080000">
            <w:pPr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>
              <w:rPr>
                <w:sz w:val="24"/>
              </w:rPr>
              <w:t xml:space="preserve"> советник директора по воспитанию, </w:t>
            </w:r>
            <w:r>
              <w:rPr>
                <w:sz w:val="24"/>
              </w:rPr>
              <w:t xml:space="preserve"> классные руководители</w:t>
            </w:r>
          </w:p>
        </w:tc>
        <w:tc>
          <w:tcPr/>
          <w:p/>
        </w:tc>
      </w:tr>
      <w:tr>
        <w:trPr>
          <w:trHeight w:hRule="atLeast" w:val="226"/>
        </w:trPr>
        <w:tc>
          <w:tcPr>
            <w:tcW w:type="dxa" w:w="877"/>
          </w:tcPr>
          <w:p w14:paraId="0308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15</w:t>
            </w:r>
          </w:p>
        </w:tc>
        <w:tc>
          <w:tcPr>
            <w:tcW w:type="dxa" w:w="84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80000">
            <w:pPr>
              <w:spacing w:after="0" w:line="240" w:lineRule="auto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«Детские общественные объединения»</w:t>
            </w:r>
          </w:p>
        </w:tc>
      </w:tr>
      <w:tr>
        <w:trPr>
          <w:trHeight w:hRule="atLeast" w:val="214"/>
        </w:trPr>
        <w:tc>
          <w:tcPr>
            <w:tcW w:type="dxa" w:w="877"/>
          </w:tcPr>
          <w:p w14:paraId="0508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type="dxa" w:w="8478"/>
            <w:gridSpan w:val="6"/>
          </w:tcPr>
          <w:p w14:paraId="0608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планами работы детских общественных объединений</w:t>
            </w:r>
          </w:p>
        </w:tc>
      </w:tr>
      <w:tr>
        <w:trPr>
          <w:trHeight w:hRule="atLeast" w:val="200"/>
        </w:trPr>
        <w:tc>
          <w:tcPr>
            <w:tcW w:type="dxa" w:w="877"/>
          </w:tcPr>
          <w:p w14:paraId="0708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16</w:t>
            </w:r>
          </w:p>
        </w:tc>
        <w:tc>
          <w:tcPr>
            <w:tcW w:type="dxa" w:w="8478"/>
            <w:gridSpan w:val="6"/>
          </w:tcPr>
          <w:p w14:paraId="08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 «ШСК»</w:t>
            </w:r>
          </w:p>
        </w:tc>
      </w:tr>
      <w:tr>
        <w:tc>
          <w:tcPr>
            <w:tcW w:type="dxa" w:w="877"/>
          </w:tcPr>
          <w:p w14:paraId="0908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type="dxa" w:w="8478"/>
            <w:gridSpan w:val="6"/>
          </w:tcPr>
          <w:p w14:paraId="0A08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планом работы школьного спортивного клуба «ЛЕГИОН»</w:t>
            </w:r>
          </w:p>
        </w:tc>
      </w:tr>
    </w:tbl>
    <w:p w14:paraId="0B080000">
      <w:pPr>
        <w:rPr>
          <w:sz w:val="24"/>
        </w:rPr>
      </w:pPr>
    </w:p>
    <w:p w14:paraId="0C080000">
      <w:pPr>
        <w:spacing w:line="360" w:lineRule="auto"/>
        <w:ind/>
        <w:jc w:val="center"/>
        <w:rPr>
          <w:sz w:val="28"/>
        </w:rPr>
      </w:pPr>
    </w:p>
    <w:p w14:paraId="0D080000">
      <w:pPr>
        <w:spacing w:line="360" w:lineRule="auto"/>
        <w:ind/>
        <w:rPr>
          <w:sz w:val="28"/>
        </w:rPr>
      </w:pPr>
    </w:p>
    <w:p w14:paraId="0E080000">
      <w:pPr>
        <w:spacing w:line="360" w:lineRule="auto"/>
        <w:ind/>
        <w:rPr>
          <w:sz w:val="28"/>
        </w:rPr>
      </w:pPr>
    </w:p>
    <w:p w14:paraId="0F080000">
      <w:pPr>
        <w:spacing w:line="360" w:lineRule="auto"/>
        <w:ind/>
        <w:rPr>
          <w:sz w:val="28"/>
        </w:rPr>
      </w:pPr>
    </w:p>
    <w:p w14:paraId="10080000">
      <w:pPr>
        <w:spacing w:line="360" w:lineRule="auto"/>
        <w:ind/>
        <w:rPr>
          <w:sz w:val="28"/>
        </w:rPr>
      </w:pPr>
    </w:p>
    <w:p w14:paraId="11080000">
      <w:pPr>
        <w:spacing w:line="360" w:lineRule="auto"/>
        <w:ind/>
        <w:rPr>
          <w:sz w:val="28"/>
        </w:rPr>
      </w:pPr>
    </w:p>
    <w:p w14:paraId="12080000">
      <w:pPr>
        <w:spacing w:line="360" w:lineRule="auto"/>
        <w:ind/>
        <w:rPr>
          <w:sz w:val="28"/>
        </w:rPr>
      </w:pPr>
    </w:p>
    <w:p w14:paraId="13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4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5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6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7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8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9080000">
      <w:pPr>
        <w:spacing w:line="360" w:lineRule="auto"/>
        <w:ind w:firstLine="567" w:left="0"/>
        <w:jc w:val="both"/>
        <w:rPr>
          <w:color w:val="222222"/>
          <w:sz w:val="28"/>
        </w:rPr>
      </w:pPr>
    </w:p>
    <w:p w14:paraId="1A080000">
      <w:pPr>
        <w:ind/>
        <w:jc w:val="right"/>
        <w:rPr>
          <w:i w:val="1"/>
          <w:color w:val="222222"/>
          <w:sz w:val="28"/>
        </w:rPr>
      </w:pPr>
      <w:r>
        <w:rPr>
          <w:i w:val="1"/>
          <w:color w:val="222222"/>
          <w:sz w:val="28"/>
        </w:rPr>
        <w:t>Приложение 2.</w:t>
      </w:r>
    </w:p>
    <w:p w14:paraId="1B080000">
      <w:pPr>
        <w:ind/>
        <w:jc w:val="right"/>
        <w:rPr>
          <w:sz w:val="28"/>
        </w:rPr>
      </w:pPr>
    </w:p>
    <w:p w14:paraId="1C080000">
      <w:pPr>
        <w:ind/>
        <w:jc w:val="center"/>
        <w:rPr>
          <w:b w:val="1"/>
        </w:rPr>
      </w:pPr>
      <w:r>
        <w:rPr>
          <w:b w:val="1"/>
        </w:rPr>
        <w:t>Муниципальное автономное общеобразовательное учреждение</w:t>
      </w:r>
    </w:p>
    <w:p w14:paraId="1D080000">
      <w:pPr>
        <w:ind/>
        <w:jc w:val="center"/>
        <w:rPr>
          <w:b w:val="1"/>
          <w:sz w:val="24"/>
        </w:rPr>
      </w:pPr>
      <w:r>
        <w:rPr>
          <w:b w:val="1"/>
        </w:rPr>
        <w:t xml:space="preserve">«Средняя общеобразовательная школа № 18 с углубленным изучением предметов им. О.П. </w:t>
      </w:r>
      <w:r>
        <w:rPr>
          <w:b w:val="1"/>
        </w:rPr>
        <w:t>Табакова</w:t>
      </w:r>
      <w:r>
        <w:rPr>
          <w:b w:val="1"/>
        </w:rPr>
        <w:t xml:space="preserve">» Фрунзенского района </w:t>
      </w:r>
      <w:r>
        <w:rPr>
          <w:b w:val="1"/>
        </w:rPr>
        <w:t>г</w:t>
      </w:r>
      <w:r>
        <w:rPr>
          <w:b w:val="1"/>
        </w:rPr>
        <w:t>. Саратова</w:t>
      </w:r>
    </w:p>
    <w:p w14:paraId="1E080000">
      <w:pPr>
        <w:ind/>
        <w:jc w:val="center"/>
        <w:rPr>
          <w:sz w:val="22"/>
        </w:rPr>
      </w:pPr>
      <w:r>
        <w:rPr>
          <w:sz w:val="22"/>
        </w:rPr>
        <w:t xml:space="preserve">410012, ул. им. В.Г. Рахова, 124, тел. 51-10-48, факс (845-2) 51-10-48; </w:t>
      </w:r>
      <w:r>
        <w:rPr>
          <w:sz w:val="22"/>
        </w:rPr>
        <w:t>E-mail</w:t>
      </w:r>
      <w:r>
        <w:rPr>
          <w:sz w:val="22"/>
        </w:rPr>
        <w:t xml:space="preserve">: school18.uip@mail.ru </w:t>
      </w:r>
    </w:p>
    <w:p w14:paraId="1F080000">
      <w:pPr>
        <w:ind/>
        <w:jc w:val="center"/>
        <w:rPr>
          <w:sz w:val="22"/>
        </w:rPr>
      </w:pPr>
      <w:r>
        <w:rPr>
          <w:sz w:val="22"/>
        </w:rPr>
        <w:t>ОКПО 43721164; ОГРН  1026403681325; ИНН/КПП 6455026959/645501001</w:t>
      </w:r>
    </w:p>
    <w:p w14:paraId="20080000">
      <w:pPr>
        <w:ind/>
        <w:jc w:val="center"/>
        <w:rPr>
          <w:b w:val="1"/>
          <w:sz w:val="24"/>
        </w:rPr>
      </w:pPr>
    </w:p>
    <w:p w14:paraId="21080000"/>
    <w:p w14:paraId="22080000">
      <w:pPr>
        <w:rPr>
          <w:b w:val="1"/>
          <w:sz w:val="24"/>
        </w:rPr>
      </w:pPr>
      <w:r>
        <w:rPr>
          <w:b w:val="1"/>
        </w:rPr>
        <w:t xml:space="preserve">                                                                                                                    </w:t>
      </w:r>
    </w:p>
    <w:p w14:paraId="23080000"/>
    <w:p w14:paraId="24080000"/>
    <w:p w14:paraId="25080000"/>
    <w:p w14:paraId="26080000"/>
    <w:p w14:paraId="27080000"/>
    <w:p w14:paraId="28080000"/>
    <w:p w14:paraId="29080000"/>
    <w:p w14:paraId="2A080000"/>
    <w:p w14:paraId="2B080000"/>
    <w:p w14:paraId="2C08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ПЛАН ВОСПИТАТЕЛЬНОЙ РАБОТЫ </w:t>
      </w:r>
    </w:p>
    <w:p w14:paraId="2D080000">
      <w:pPr>
        <w:ind/>
        <w:jc w:val="center"/>
        <w:rPr>
          <w:b w:val="1"/>
          <w:color w:themeColor="text1" w:val="000000"/>
          <w:sz w:val="44"/>
        </w:rPr>
      </w:pPr>
      <w:r>
        <w:rPr>
          <w:b w:val="1"/>
          <w:color w:themeColor="text1" w:val="000000"/>
          <w:sz w:val="44"/>
        </w:rPr>
        <w:t>дошкольного корпуса № 1 «Журавлик»</w:t>
      </w:r>
    </w:p>
    <w:p w14:paraId="2E08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>МАОУ «СОШ № 18</w:t>
      </w:r>
      <w:r>
        <w:rPr>
          <w:b w:val="1"/>
          <w:sz w:val="44"/>
        </w:rPr>
        <w:t xml:space="preserve"> </w:t>
      </w:r>
      <w:r>
        <w:rPr>
          <w:b w:val="1"/>
          <w:sz w:val="44"/>
        </w:rPr>
        <w:t>УИП</w:t>
      </w:r>
      <w:r>
        <w:rPr>
          <w:b w:val="1"/>
          <w:sz w:val="44"/>
        </w:rPr>
        <w:t xml:space="preserve"> им. О.П. </w:t>
      </w:r>
      <w:r>
        <w:rPr>
          <w:b w:val="1"/>
          <w:sz w:val="44"/>
        </w:rPr>
        <w:t>Табакова</w:t>
      </w:r>
      <w:r>
        <w:rPr>
          <w:b w:val="1"/>
          <w:sz w:val="44"/>
        </w:rPr>
        <w:t>»</w:t>
      </w:r>
    </w:p>
    <w:p w14:paraId="2F08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на 2022-2023 учебный год. </w:t>
      </w:r>
    </w:p>
    <w:p w14:paraId="30080000">
      <w:pPr>
        <w:ind/>
        <w:jc w:val="center"/>
        <w:rPr>
          <w:b w:val="1"/>
        </w:rPr>
      </w:pPr>
    </w:p>
    <w:p w14:paraId="31080000">
      <w:pPr>
        <w:ind/>
        <w:jc w:val="center"/>
        <w:rPr>
          <w:b w:val="1"/>
        </w:rPr>
      </w:pPr>
    </w:p>
    <w:p w14:paraId="32080000">
      <w:pPr>
        <w:ind/>
        <w:jc w:val="center"/>
        <w:rPr>
          <w:b w:val="1"/>
        </w:rPr>
      </w:pPr>
    </w:p>
    <w:p w14:paraId="33080000">
      <w:pPr>
        <w:ind/>
        <w:jc w:val="center"/>
        <w:rPr>
          <w:b w:val="1"/>
        </w:rPr>
      </w:pPr>
    </w:p>
    <w:p w14:paraId="34080000">
      <w:pPr>
        <w:ind/>
        <w:jc w:val="center"/>
        <w:rPr>
          <w:b w:val="1"/>
        </w:rPr>
      </w:pPr>
    </w:p>
    <w:p w14:paraId="35080000">
      <w:pPr>
        <w:ind/>
        <w:jc w:val="center"/>
        <w:rPr>
          <w:b w:val="1"/>
        </w:rPr>
      </w:pPr>
    </w:p>
    <w:p w14:paraId="36080000">
      <w:pPr>
        <w:ind/>
        <w:jc w:val="center"/>
        <w:rPr>
          <w:b w:val="1"/>
        </w:rPr>
      </w:pPr>
    </w:p>
    <w:p w14:paraId="37080000">
      <w:pPr>
        <w:ind/>
        <w:jc w:val="center"/>
        <w:rPr>
          <w:b w:val="1"/>
        </w:rPr>
      </w:pPr>
    </w:p>
    <w:p w14:paraId="38080000">
      <w:pPr>
        <w:ind/>
        <w:jc w:val="center"/>
        <w:rPr>
          <w:b w:val="1"/>
        </w:rPr>
      </w:pPr>
    </w:p>
    <w:p w14:paraId="39080000">
      <w:pPr>
        <w:ind/>
        <w:jc w:val="center"/>
        <w:rPr>
          <w:b w:val="1"/>
        </w:rPr>
      </w:pPr>
    </w:p>
    <w:p w14:paraId="3A080000">
      <w:pPr>
        <w:ind/>
        <w:jc w:val="center"/>
        <w:rPr>
          <w:b w:val="1"/>
        </w:rPr>
      </w:pPr>
    </w:p>
    <w:p w14:paraId="3B080000">
      <w:pPr>
        <w:ind/>
        <w:jc w:val="center"/>
        <w:rPr>
          <w:b w:val="1"/>
        </w:rPr>
      </w:pPr>
    </w:p>
    <w:p w14:paraId="3C080000">
      <w:pPr>
        <w:ind/>
        <w:jc w:val="center"/>
        <w:rPr>
          <w:b w:val="1"/>
        </w:rPr>
      </w:pPr>
    </w:p>
    <w:p w14:paraId="3D080000">
      <w:pPr>
        <w:ind/>
        <w:jc w:val="center"/>
        <w:rPr>
          <w:b w:val="1"/>
        </w:rPr>
      </w:pPr>
    </w:p>
    <w:p w14:paraId="3E080000">
      <w:pPr>
        <w:ind/>
        <w:jc w:val="center"/>
        <w:rPr>
          <w:b w:val="1"/>
        </w:rPr>
      </w:pPr>
    </w:p>
    <w:p w14:paraId="3F080000">
      <w:pPr>
        <w:ind/>
        <w:jc w:val="center"/>
        <w:rPr>
          <w:b w:val="1"/>
        </w:rPr>
      </w:pPr>
    </w:p>
    <w:p w14:paraId="40080000">
      <w:pPr>
        <w:ind/>
        <w:jc w:val="center"/>
        <w:rPr>
          <w:b w:val="1"/>
        </w:rPr>
      </w:pPr>
    </w:p>
    <w:p w14:paraId="41080000">
      <w:pPr>
        <w:ind/>
        <w:jc w:val="center"/>
        <w:rPr>
          <w:b w:val="1"/>
        </w:rPr>
      </w:pPr>
    </w:p>
    <w:p w14:paraId="42080000">
      <w:pPr>
        <w:ind/>
        <w:jc w:val="center"/>
        <w:rPr>
          <w:b w:val="1"/>
        </w:rPr>
      </w:pPr>
    </w:p>
    <w:p w14:paraId="43080000">
      <w:pPr>
        <w:ind/>
        <w:jc w:val="center"/>
        <w:rPr>
          <w:b w:val="1"/>
        </w:rPr>
      </w:pPr>
    </w:p>
    <w:p w14:paraId="44080000">
      <w:pPr>
        <w:ind/>
        <w:jc w:val="center"/>
        <w:rPr>
          <w:b w:val="1"/>
        </w:rPr>
      </w:pPr>
    </w:p>
    <w:p w14:paraId="45080000">
      <w:pPr>
        <w:ind/>
        <w:jc w:val="center"/>
        <w:rPr>
          <w:b w:val="1"/>
        </w:rPr>
      </w:pPr>
    </w:p>
    <w:p w14:paraId="46080000">
      <w:pPr>
        <w:ind/>
        <w:jc w:val="center"/>
        <w:rPr>
          <w:b w:val="1"/>
        </w:rPr>
      </w:pPr>
    </w:p>
    <w:p w14:paraId="47080000">
      <w:pPr>
        <w:ind/>
        <w:jc w:val="center"/>
        <w:rPr>
          <w:b w:val="1"/>
        </w:rPr>
      </w:pPr>
    </w:p>
    <w:p w14:paraId="48080000">
      <w:pPr>
        <w:ind/>
        <w:jc w:val="center"/>
        <w:rPr>
          <w:b w:val="1"/>
        </w:rPr>
      </w:pPr>
    </w:p>
    <w:p w14:paraId="49080000">
      <w:pPr>
        <w:ind/>
        <w:jc w:val="center"/>
        <w:rPr>
          <w:b w:val="1"/>
        </w:rPr>
      </w:pPr>
    </w:p>
    <w:p w14:paraId="4A080000">
      <w:pPr>
        <w:ind/>
        <w:jc w:val="center"/>
        <w:rPr>
          <w:b w:val="1"/>
        </w:rPr>
      </w:pPr>
    </w:p>
    <w:p w14:paraId="4B080000">
      <w:pPr>
        <w:ind/>
        <w:jc w:val="center"/>
        <w:rPr>
          <w:b w:val="1"/>
        </w:rPr>
      </w:pPr>
    </w:p>
    <w:p w14:paraId="4C080000">
      <w:pPr>
        <w:ind/>
        <w:jc w:val="center"/>
        <w:rPr>
          <w:b w:val="1"/>
        </w:rPr>
      </w:pPr>
    </w:p>
    <w:p w14:paraId="4D080000">
      <w:pPr>
        <w:ind/>
        <w:jc w:val="center"/>
        <w:rPr>
          <w:b w:val="1"/>
        </w:rPr>
      </w:pPr>
    </w:p>
    <w:p w14:paraId="4E080000">
      <w:pPr>
        <w:ind/>
        <w:jc w:val="center"/>
        <w:rPr>
          <w:b w:val="1"/>
        </w:rPr>
      </w:pPr>
    </w:p>
    <w:p w14:paraId="4F080000">
      <w:pPr>
        <w:rPr>
          <w:b w:val="1"/>
        </w:rPr>
      </w:pPr>
    </w:p>
    <w:p w14:paraId="5008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г. Саратов, 2022</w:t>
      </w:r>
    </w:p>
    <w:tbl>
      <w:tblPr>
        <w:tblStyle w:val="Style_11"/>
        <w:tblLayout w:type="fixed"/>
      </w:tblPr>
      <w:tblGrid>
        <w:gridCol w:w="877"/>
        <w:gridCol w:w="2848"/>
        <w:gridCol w:w="2753"/>
        <w:gridCol w:w="1126"/>
        <w:gridCol w:w="1751"/>
      </w:tblGrid>
      <w:tr>
        <w:tc>
          <w:tcPr>
            <w:tcW w:type="dxa" w:w="877"/>
          </w:tcPr>
          <w:p w14:paraId="51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  <w:p w14:paraId="52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</w:t>
            </w:r>
            <w:r>
              <w:rPr>
                <w:b w:val="1"/>
                <w:sz w:val="24"/>
              </w:rPr>
              <w:t>/</w:t>
            </w:r>
            <w:r>
              <w:rPr>
                <w:b w:val="1"/>
                <w:sz w:val="24"/>
              </w:rPr>
              <w:t>п</w:t>
            </w:r>
          </w:p>
        </w:tc>
        <w:tc>
          <w:tcPr>
            <w:tcW w:type="dxa" w:w="2848"/>
          </w:tcPr>
          <w:p w14:paraId="53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2753"/>
          </w:tcPr>
          <w:p w14:paraId="54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Группа</w:t>
            </w:r>
          </w:p>
        </w:tc>
        <w:tc>
          <w:tcPr>
            <w:tcW w:type="dxa" w:w="1126"/>
          </w:tcPr>
          <w:p w14:paraId="55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Сроки</w:t>
            </w:r>
          </w:p>
        </w:tc>
        <w:tc>
          <w:tcPr>
            <w:tcW w:type="dxa" w:w="1751"/>
          </w:tcPr>
          <w:p w14:paraId="5608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Ответственный</w:t>
            </w:r>
          </w:p>
        </w:tc>
      </w:tr>
      <w:tr>
        <w:tc>
          <w:tcPr>
            <w:tcW w:type="dxa" w:w="877"/>
          </w:tcPr>
          <w:p w14:paraId="57080000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848"/>
          </w:tcPr>
          <w:p w14:paraId="58080000">
            <w:pPr>
              <w:rPr>
                <w:sz w:val="24"/>
              </w:rPr>
            </w:pPr>
            <w:r>
              <w:rPr>
                <w:sz w:val="24"/>
              </w:rPr>
              <w:t>Беседа «Всему свое место</w:t>
            </w:r>
          </w:p>
        </w:tc>
        <w:tc>
          <w:tcPr>
            <w:tcW w:type="dxa" w:w="2753"/>
          </w:tcPr>
          <w:p w14:paraId="59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5A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5B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5C080000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848"/>
          </w:tcPr>
          <w:p w14:paraId="5D080000">
            <w:pPr>
              <w:rPr>
                <w:sz w:val="24"/>
              </w:rPr>
            </w:pPr>
            <w:r>
              <w:rPr>
                <w:sz w:val="24"/>
              </w:rPr>
              <w:t>Сюжетно-ролевая игра «Моя семья»</w:t>
            </w:r>
          </w:p>
        </w:tc>
        <w:tc>
          <w:tcPr>
            <w:tcW w:type="dxa" w:w="2753"/>
          </w:tcPr>
          <w:p w14:paraId="5E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5F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60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61080000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848"/>
          </w:tcPr>
          <w:p w14:paraId="62080000">
            <w:pPr>
              <w:rPr>
                <w:sz w:val="24"/>
              </w:rPr>
            </w:pPr>
            <w:r>
              <w:rPr>
                <w:sz w:val="24"/>
              </w:rPr>
              <w:t>Дидактическая игра «Мой дом»</w:t>
            </w:r>
          </w:p>
        </w:tc>
        <w:tc>
          <w:tcPr>
            <w:tcW w:type="dxa" w:w="2753"/>
          </w:tcPr>
          <w:p w14:paraId="63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64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65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66080000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848"/>
          </w:tcPr>
          <w:p w14:paraId="67080000">
            <w:pPr>
              <w:rPr>
                <w:sz w:val="24"/>
              </w:rPr>
            </w:pPr>
            <w:r>
              <w:rPr>
                <w:sz w:val="24"/>
              </w:rPr>
              <w:t>Рассматривание фотографий с достопримечательностями города «Мой город Саратов» (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 xml:space="preserve"> ню города)</w:t>
            </w:r>
          </w:p>
        </w:tc>
        <w:tc>
          <w:tcPr>
            <w:tcW w:type="dxa" w:w="2753"/>
          </w:tcPr>
          <w:p w14:paraId="68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69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6A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6B08000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2848"/>
          </w:tcPr>
          <w:p w14:paraId="6C080000">
            <w:pPr>
              <w:rPr>
                <w:sz w:val="24"/>
              </w:rPr>
            </w:pPr>
            <w:r>
              <w:rPr>
                <w:sz w:val="24"/>
              </w:rPr>
              <w:t>Развлечение «Праздник дружной семьи»</w:t>
            </w:r>
          </w:p>
        </w:tc>
        <w:tc>
          <w:tcPr>
            <w:tcW w:type="dxa" w:w="2753"/>
          </w:tcPr>
          <w:p w14:paraId="6D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6E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6F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008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2848"/>
          </w:tcPr>
          <w:p w14:paraId="71080000">
            <w:pPr>
              <w:rPr>
                <w:sz w:val="24"/>
              </w:rPr>
            </w:pPr>
            <w:r>
              <w:rPr>
                <w:sz w:val="24"/>
              </w:rPr>
              <w:t xml:space="preserve">Фото </w:t>
            </w:r>
            <w:r>
              <w:rPr>
                <w:sz w:val="24"/>
              </w:rPr>
              <w:t>-к</w:t>
            </w:r>
            <w:r>
              <w:rPr>
                <w:sz w:val="24"/>
              </w:rPr>
              <w:t>онкурс «Как я провел лето»</w:t>
            </w:r>
          </w:p>
        </w:tc>
        <w:tc>
          <w:tcPr>
            <w:tcW w:type="dxa" w:w="2753"/>
          </w:tcPr>
          <w:p w14:paraId="72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73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74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5080000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2848"/>
          </w:tcPr>
          <w:p w14:paraId="76080000">
            <w:pPr>
              <w:rPr>
                <w:sz w:val="24"/>
              </w:rPr>
            </w:pPr>
            <w:r>
              <w:rPr>
                <w:sz w:val="24"/>
              </w:rPr>
              <w:t>Консультация для родителей «Здоровый образ жизни в семье»</w:t>
            </w:r>
          </w:p>
        </w:tc>
        <w:tc>
          <w:tcPr>
            <w:tcW w:type="dxa" w:w="2753"/>
          </w:tcPr>
          <w:p w14:paraId="77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78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79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A080000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2848"/>
          </w:tcPr>
          <w:p w14:paraId="7B080000">
            <w:pPr>
              <w:rPr>
                <w:sz w:val="24"/>
              </w:rPr>
            </w:pPr>
            <w:r>
              <w:rPr>
                <w:sz w:val="24"/>
              </w:rPr>
              <w:t>Игровая ситуация «Научим Мишку умываться»</w:t>
            </w:r>
          </w:p>
        </w:tc>
        <w:tc>
          <w:tcPr>
            <w:tcW w:type="dxa" w:w="2753"/>
          </w:tcPr>
          <w:p w14:paraId="7C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7D08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751"/>
          </w:tcPr>
          <w:p w14:paraId="7E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F08000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2848"/>
          </w:tcPr>
          <w:p w14:paraId="80080000">
            <w:pPr>
              <w:rPr>
                <w:sz w:val="24"/>
              </w:rPr>
            </w:pPr>
            <w:r>
              <w:rPr>
                <w:sz w:val="24"/>
              </w:rPr>
              <w:t>Привлечение детей к помощи воспитателю «Соберем кубики»</w:t>
            </w:r>
          </w:p>
        </w:tc>
        <w:tc>
          <w:tcPr>
            <w:tcW w:type="dxa" w:w="2753"/>
          </w:tcPr>
          <w:p w14:paraId="81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8208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751"/>
          </w:tcPr>
          <w:p w14:paraId="83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8408000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2848"/>
          </w:tcPr>
          <w:p w14:paraId="85080000">
            <w:pPr>
              <w:rPr>
                <w:sz w:val="24"/>
              </w:rPr>
            </w:pPr>
            <w:r>
              <w:rPr>
                <w:sz w:val="24"/>
              </w:rPr>
              <w:t>Праздник «</w:t>
            </w:r>
            <w:r>
              <w:rPr>
                <w:sz w:val="24"/>
              </w:rPr>
              <w:t>Осенины</w:t>
            </w:r>
            <w:r>
              <w:rPr>
                <w:sz w:val="24"/>
              </w:rPr>
              <w:t>»</w:t>
            </w:r>
          </w:p>
        </w:tc>
        <w:tc>
          <w:tcPr>
            <w:tcW w:type="dxa" w:w="2753"/>
          </w:tcPr>
          <w:p w14:paraId="86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8708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751"/>
          </w:tcPr>
          <w:p w14:paraId="88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8908000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2848"/>
          </w:tcPr>
          <w:p w14:paraId="8A080000">
            <w:pPr>
              <w:rPr>
                <w:sz w:val="24"/>
              </w:rPr>
            </w:pPr>
            <w:r>
              <w:rPr>
                <w:sz w:val="24"/>
              </w:rPr>
              <w:t>Оформление выставки «Мои бабушка и дедушка»</w:t>
            </w:r>
          </w:p>
        </w:tc>
        <w:tc>
          <w:tcPr>
            <w:tcW w:type="dxa" w:w="2753"/>
          </w:tcPr>
          <w:p w14:paraId="8B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8C08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751"/>
          </w:tcPr>
          <w:p w14:paraId="8D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8E080000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2848"/>
          </w:tcPr>
          <w:p w14:paraId="8F080000">
            <w:pPr>
              <w:rPr>
                <w:sz w:val="24"/>
              </w:rPr>
            </w:pPr>
            <w:r>
              <w:rPr>
                <w:sz w:val="24"/>
              </w:rPr>
              <w:t>Совместный с родителями конкурс творчества «Осенняя фантазия»</w:t>
            </w:r>
          </w:p>
        </w:tc>
        <w:tc>
          <w:tcPr>
            <w:tcW w:type="dxa" w:w="2753"/>
          </w:tcPr>
          <w:p w14:paraId="90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9108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751"/>
          </w:tcPr>
          <w:p w14:paraId="92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93080000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2848"/>
          </w:tcPr>
          <w:p w14:paraId="94080000">
            <w:pPr>
              <w:rPr>
                <w:sz w:val="24"/>
              </w:rPr>
            </w:pPr>
            <w:r>
              <w:rPr>
                <w:sz w:val="24"/>
              </w:rPr>
              <w:t>Игровая ситуация «Помоги зайке перейти дорогу»</w:t>
            </w:r>
          </w:p>
        </w:tc>
        <w:tc>
          <w:tcPr>
            <w:tcW w:type="dxa" w:w="2753"/>
          </w:tcPr>
          <w:p w14:paraId="95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9608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751"/>
          </w:tcPr>
          <w:p w14:paraId="97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98080000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2848"/>
          </w:tcPr>
          <w:p w14:paraId="99080000">
            <w:pPr>
              <w:rPr>
                <w:sz w:val="24"/>
              </w:rPr>
            </w:pPr>
            <w:r>
              <w:rPr>
                <w:sz w:val="24"/>
              </w:rPr>
              <w:t>Подвижная игра «Воробушки и автомобиль»</w:t>
            </w:r>
          </w:p>
        </w:tc>
        <w:tc>
          <w:tcPr>
            <w:tcW w:type="dxa" w:w="2753"/>
          </w:tcPr>
          <w:p w14:paraId="9A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9B08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751"/>
          </w:tcPr>
          <w:p w14:paraId="9C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9D080000">
            <w:pPr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2848"/>
          </w:tcPr>
          <w:p w14:paraId="9E080000">
            <w:pPr>
              <w:rPr>
                <w:sz w:val="24"/>
              </w:rPr>
            </w:pPr>
            <w:r>
              <w:rPr>
                <w:sz w:val="24"/>
              </w:rPr>
              <w:t>Наблюдение за трудом взрослых (младшего воспитателя)</w:t>
            </w:r>
          </w:p>
        </w:tc>
        <w:tc>
          <w:tcPr>
            <w:tcW w:type="dxa" w:w="2753"/>
          </w:tcPr>
          <w:p w14:paraId="9F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0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A1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A2080000">
            <w:pPr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2848"/>
          </w:tcPr>
          <w:p w14:paraId="A3080000">
            <w:pPr>
              <w:rPr>
                <w:sz w:val="24"/>
              </w:rPr>
            </w:pPr>
            <w:r>
              <w:rPr>
                <w:sz w:val="24"/>
              </w:rPr>
              <w:t>День согласия и примирения: фестиваль творчества «Мы едины и непобедимы» (разучивание стихов, песен)</w:t>
            </w:r>
          </w:p>
        </w:tc>
        <w:tc>
          <w:tcPr>
            <w:tcW w:type="dxa" w:w="2753"/>
          </w:tcPr>
          <w:p w14:paraId="A4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5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A6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A7080000">
            <w:pPr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2848"/>
          </w:tcPr>
          <w:p w14:paraId="A8080000">
            <w:pPr>
              <w:rPr>
                <w:sz w:val="24"/>
              </w:rPr>
            </w:pPr>
            <w:r>
              <w:rPr>
                <w:sz w:val="24"/>
              </w:rPr>
              <w:t>Беседа «Моя родина – Россия»</w:t>
            </w:r>
          </w:p>
        </w:tc>
        <w:tc>
          <w:tcPr>
            <w:tcW w:type="dxa" w:w="2753"/>
          </w:tcPr>
          <w:p w14:paraId="A9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A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AB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AC080000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2848"/>
          </w:tcPr>
          <w:p w14:paraId="AD080000">
            <w:pPr>
              <w:rPr>
                <w:sz w:val="24"/>
              </w:rPr>
            </w:pPr>
            <w:r>
              <w:rPr>
                <w:sz w:val="24"/>
              </w:rPr>
              <w:t xml:space="preserve">Оформление экспозиции фотографий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дню матери «Мамочки любимые»</w:t>
            </w:r>
          </w:p>
        </w:tc>
        <w:tc>
          <w:tcPr>
            <w:tcW w:type="dxa" w:w="2753"/>
          </w:tcPr>
          <w:p w14:paraId="AE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F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B0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B1080000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2848"/>
          </w:tcPr>
          <w:p w14:paraId="B2080000">
            <w:pPr>
              <w:rPr>
                <w:sz w:val="24"/>
              </w:rPr>
            </w:pPr>
            <w:r>
              <w:rPr>
                <w:sz w:val="24"/>
              </w:rPr>
              <w:t>Конкурс чтецов «Разукрасим мир стихами»</w:t>
            </w:r>
          </w:p>
        </w:tc>
        <w:tc>
          <w:tcPr>
            <w:tcW w:type="dxa" w:w="2753"/>
          </w:tcPr>
          <w:p w14:paraId="B3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B4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B5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B6080000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2848"/>
          </w:tcPr>
          <w:p w14:paraId="B7080000">
            <w:pPr>
              <w:rPr>
                <w:sz w:val="24"/>
              </w:rPr>
            </w:pPr>
            <w:r>
              <w:rPr>
                <w:sz w:val="24"/>
              </w:rPr>
              <w:t xml:space="preserve">Спортивное развлечение </w:t>
            </w:r>
            <w:r>
              <w:rPr>
                <w:sz w:val="24"/>
              </w:rPr>
              <w:t xml:space="preserve">«Мама, папа, </w:t>
            </w:r>
            <w:r>
              <w:rPr>
                <w:sz w:val="24"/>
              </w:rPr>
              <w:t>я-спортивная</w:t>
            </w:r>
            <w:r>
              <w:rPr>
                <w:sz w:val="24"/>
              </w:rPr>
              <w:t xml:space="preserve"> семья»</w:t>
            </w:r>
          </w:p>
        </w:tc>
        <w:tc>
          <w:tcPr>
            <w:tcW w:type="dxa" w:w="2753"/>
          </w:tcPr>
          <w:p w14:paraId="B8080000">
            <w:pPr>
              <w:rPr>
                <w:sz w:val="24"/>
              </w:rPr>
            </w:pPr>
            <w:r>
              <w:rPr>
                <w:sz w:val="24"/>
              </w:rPr>
              <w:t xml:space="preserve">Группа раннего возраста, 1 </w:t>
            </w:r>
            <w:r>
              <w:rPr>
                <w:sz w:val="24"/>
              </w:rPr>
              <w:t>младшие группы</w:t>
            </w:r>
          </w:p>
        </w:tc>
        <w:tc>
          <w:tcPr>
            <w:tcW w:type="dxa" w:w="1126"/>
          </w:tcPr>
          <w:p w14:paraId="B9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BA080000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</w:p>
        </w:tc>
      </w:tr>
      <w:tr>
        <w:tc>
          <w:tcPr>
            <w:tcW w:type="dxa" w:w="877"/>
          </w:tcPr>
          <w:p w14:paraId="BB080000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2848"/>
          </w:tcPr>
          <w:p w14:paraId="BC080000">
            <w:pPr>
              <w:rPr>
                <w:sz w:val="24"/>
              </w:rPr>
            </w:pPr>
            <w:r>
              <w:rPr>
                <w:sz w:val="24"/>
              </w:rPr>
              <w:t>Дидактическая игра «Оденем куклу на прогулку</w:t>
            </w:r>
          </w:p>
        </w:tc>
        <w:tc>
          <w:tcPr>
            <w:tcW w:type="dxa" w:w="2753"/>
          </w:tcPr>
          <w:p w14:paraId="BD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BE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BF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C0080000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2848"/>
          </w:tcPr>
          <w:p w14:paraId="C1080000">
            <w:pPr>
              <w:rPr>
                <w:sz w:val="24"/>
              </w:rPr>
            </w:pPr>
            <w:r>
              <w:rPr>
                <w:sz w:val="24"/>
              </w:rPr>
              <w:t>Развлечение на тему: «Путешествие в страну дорожного движения».</w:t>
            </w:r>
          </w:p>
        </w:tc>
        <w:tc>
          <w:tcPr>
            <w:tcW w:type="dxa" w:w="2753"/>
          </w:tcPr>
          <w:p w14:paraId="C2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C308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751"/>
          </w:tcPr>
          <w:p w14:paraId="C4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C5080000">
            <w:pPr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2848"/>
          </w:tcPr>
          <w:p w14:paraId="C6080000">
            <w:pPr>
              <w:rPr>
                <w:sz w:val="24"/>
              </w:rPr>
            </w:pPr>
            <w:r>
              <w:rPr>
                <w:sz w:val="24"/>
              </w:rPr>
              <w:t>Экскурсия на пищеблок «Кто работает на кухне</w:t>
            </w:r>
          </w:p>
        </w:tc>
        <w:tc>
          <w:tcPr>
            <w:tcW w:type="dxa" w:w="2753"/>
          </w:tcPr>
          <w:p w14:paraId="C7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C808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1751"/>
          </w:tcPr>
          <w:p w14:paraId="C9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CA080000">
            <w:pPr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2848"/>
          </w:tcPr>
          <w:p w14:paraId="CB080000">
            <w:pPr>
              <w:rPr>
                <w:sz w:val="24"/>
              </w:rPr>
            </w:pPr>
            <w:r>
              <w:rPr>
                <w:sz w:val="24"/>
              </w:rPr>
              <w:t>Новогодний калейдоскоп</w:t>
            </w:r>
          </w:p>
        </w:tc>
        <w:tc>
          <w:tcPr>
            <w:tcW w:type="dxa" w:w="2753"/>
          </w:tcPr>
          <w:p w14:paraId="CC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CD08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1751"/>
          </w:tcPr>
          <w:p w14:paraId="CE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CF080000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2848"/>
          </w:tcPr>
          <w:p w14:paraId="D0080000">
            <w:pPr>
              <w:rPr>
                <w:sz w:val="24"/>
              </w:rPr>
            </w:pPr>
            <w:r>
              <w:rPr>
                <w:sz w:val="24"/>
              </w:rPr>
              <w:t xml:space="preserve">Разучивание </w:t>
            </w:r>
            <w:r>
              <w:rPr>
                <w:sz w:val="24"/>
              </w:rPr>
              <w:t>потешек</w:t>
            </w:r>
            <w:r>
              <w:rPr>
                <w:sz w:val="24"/>
              </w:rPr>
              <w:t>, народных игр</w:t>
            </w:r>
          </w:p>
        </w:tc>
        <w:tc>
          <w:tcPr>
            <w:tcW w:type="dxa" w:w="2753"/>
          </w:tcPr>
          <w:p w14:paraId="D1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D208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1751"/>
          </w:tcPr>
          <w:p w14:paraId="D3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D4080000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2848"/>
          </w:tcPr>
          <w:p w14:paraId="D5080000">
            <w:pPr>
              <w:rPr>
                <w:sz w:val="24"/>
              </w:rPr>
            </w:pPr>
            <w:r>
              <w:rPr>
                <w:sz w:val="24"/>
              </w:rPr>
              <w:t>Конкурс на лучшую новогоднюю игрушку «Мастерская  Деда Мороза»</w:t>
            </w:r>
          </w:p>
        </w:tc>
        <w:tc>
          <w:tcPr>
            <w:tcW w:type="dxa" w:w="2753"/>
          </w:tcPr>
          <w:p w14:paraId="D6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D708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1751"/>
          </w:tcPr>
          <w:p w14:paraId="D8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D9080000">
            <w:pPr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2848"/>
          </w:tcPr>
          <w:p w14:paraId="DA080000">
            <w:pPr>
              <w:rPr>
                <w:sz w:val="24"/>
              </w:rPr>
            </w:pPr>
            <w:r>
              <w:rPr>
                <w:sz w:val="24"/>
              </w:rPr>
              <w:t>Экскурсия в медицинский кабинет</w:t>
            </w:r>
          </w:p>
        </w:tc>
        <w:tc>
          <w:tcPr>
            <w:tcW w:type="dxa" w:w="2753"/>
          </w:tcPr>
          <w:p w14:paraId="DB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DC08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1751"/>
          </w:tcPr>
          <w:p w14:paraId="DD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DE080000">
            <w:pPr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2848"/>
          </w:tcPr>
          <w:p w14:paraId="DF080000">
            <w:pPr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 «Доктор Айболит» К. Чуковский, «Как лечили Мишку</w:t>
            </w:r>
            <w:r>
              <w:rPr>
                <w:sz w:val="24"/>
              </w:rPr>
              <w:t>»Е</w:t>
            </w:r>
            <w:r>
              <w:rPr>
                <w:sz w:val="24"/>
              </w:rPr>
              <w:t>. Шкловский</w:t>
            </w:r>
          </w:p>
        </w:tc>
        <w:tc>
          <w:tcPr>
            <w:tcW w:type="dxa" w:w="2753"/>
          </w:tcPr>
          <w:p w14:paraId="E0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E108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1751"/>
          </w:tcPr>
          <w:p w14:paraId="E2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E3080000">
            <w:pPr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2848"/>
          </w:tcPr>
          <w:p w14:paraId="E4080000">
            <w:pPr>
              <w:rPr>
                <w:sz w:val="24"/>
              </w:rPr>
            </w:pPr>
            <w:r>
              <w:rPr>
                <w:sz w:val="24"/>
              </w:rPr>
              <w:t xml:space="preserve">Игровые обучающие ситуации «Помоги кукле Кате накрыть </w:t>
            </w:r>
            <w:r>
              <w:rPr>
                <w:sz w:val="24"/>
              </w:rPr>
              <w:t>настол</w:t>
            </w:r>
            <w:r>
              <w:rPr>
                <w:sz w:val="24"/>
              </w:rPr>
              <w:t>»</w:t>
            </w:r>
          </w:p>
        </w:tc>
        <w:tc>
          <w:tcPr>
            <w:tcW w:type="dxa" w:w="2753"/>
          </w:tcPr>
          <w:p w14:paraId="E5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E608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1751"/>
          </w:tcPr>
          <w:p w14:paraId="E7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E8080000">
            <w:pPr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2848"/>
          </w:tcPr>
          <w:p w14:paraId="E9080000">
            <w:pPr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z w:val="24"/>
              </w:rPr>
              <w:t xml:space="preserve"> о проведении новогодних праздников в семье и детском саду</w:t>
            </w:r>
          </w:p>
        </w:tc>
        <w:tc>
          <w:tcPr>
            <w:tcW w:type="dxa" w:w="2753"/>
          </w:tcPr>
          <w:p w14:paraId="EA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EB08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1751"/>
          </w:tcPr>
          <w:p w14:paraId="EC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ED080000">
            <w:pPr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2848"/>
          </w:tcPr>
          <w:p w14:paraId="EE080000">
            <w:pPr>
              <w:rPr>
                <w:sz w:val="24"/>
              </w:rPr>
            </w:pPr>
            <w:r>
              <w:rPr>
                <w:sz w:val="24"/>
              </w:rPr>
              <w:t xml:space="preserve">Театрализованное представление для детей по </w:t>
            </w:r>
            <w:r>
              <w:rPr>
                <w:sz w:val="24"/>
              </w:rPr>
              <w:t>мотвам</w:t>
            </w:r>
            <w:r>
              <w:rPr>
                <w:sz w:val="24"/>
              </w:rPr>
              <w:t xml:space="preserve"> русских народных сказок</w:t>
            </w:r>
          </w:p>
        </w:tc>
        <w:tc>
          <w:tcPr>
            <w:tcW w:type="dxa" w:w="2753"/>
          </w:tcPr>
          <w:p w14:paraId="EF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F008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1751"/>
          </w:tcPr>
          <w:p w14:paraId="F1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F2080000">
            <w:pPr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2848"/>
          </w:tcPr>
          <w:p w14:paraId="F3080000">
            <w:pPr>
              <w:rPr>
                <w:sz w:val="24"/>
              </w:rPr>
            </w:pPr>
            <w:r>
              <w:rPr>
                <w:sz w:val="24"/>
              </w:rPr>
              <w:t xml:space="preserve">Конкурс совместного творчества с родителями  «Вдохновение </w:t>
            </w:r>
            <w:r>
              <w:rPr>
                <w:sz w:val="24"/>
              </w:rPr>
              <w:t>-З</w:t>
            </w:r>
            <w:r>
              <w:rPr>
                <w:sz w:val="24"/>
              </w:rPr>
              <w:t>има»</w:t>
            </w:r>
          </w:p>
        </w:tc>
        <w:tc>
          <w:tcPr>
            <w:tcW w:type="dxa" w:w="2753"/>
          </w:tcPr>
          <w:p w14:paraId="F4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F508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1751"/>
          </w:tcPr>
          <w:p w14:paraId="F6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F7080000">
            <w:pPr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2848"/>
          </w:tcPr>
          <w:p w14:paraId="F8080000">
            <w:pPr>
              <w:rPr>
                <w:sz w:val="24"/>
              </w:rPr>
            </w:pPr>
            <w:r>
              <w:rPr>
                <w:sz w:val="24"/>
              </w:rPr>
              <w:t>Игровая ситуация по безопасному поведению «Можн</w:t>
            </w:r>
            <w:r>
              <w:rPr>
                <w:sz w:val="24"/>
              </w:rPr>
              <w:t>о-</w:t>
            </w:r>
            <w:r>
              <w:rPr>
                <w:sz w:val="24"/>
              </w:rPr>
              <w:t xml:space="preserve"> нельзя»</w:t>
            </w:r>
          </w:p>
        </w:tc>
        <w:tc>
          <w:tcPr>
            <w:tcW w:type="dxa" w:w="2753"/>
          </w:tcPr>
          <w:p w14:paraId="F9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FA08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1751"/>
          </w:tcPr>
          <w:p w14:paraId="FB08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FC080000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2848"/>
          </w:tcPr>
          <w:p w14:paraId="FD080000">
            <w:pPr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 С.Маршак «Сказка  глупом мышонке», «Волк и семеро козлят»</w:t>
            </w:r>
          </w:p>
        </w:tc>
        <w:tc>
          <w:tcPr>
            <w:tcW w:type="dxa" w:w="2753"/>
          </w:tcPr>
          <w:p w14:paraId="FE08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FF08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1751"/>
          </w:tcPr>
          <w:p w14:paraId="00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01090000">
            <w:pPr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type="dxa" w:w="2848"/>
          </w:tcPr>
          <w:p w14:paraId="02090000">
            <w:pPr>
              <w:rPr>
                <w:sz w:val="24"/>
              </w:rPr>
            </w:pPr>
            <w:r>
              <w:rPr>
                <w:sz w:val="24"/>
              </w:rPr>
              <w:t>Экскурсия в методический кабинет</w:t>
            </w:r>
          </w:p>
        </w:tc>
        <w:tc>
          <w:tcPr>
            <w:tcW w:type="dxa" w:w="2753"/>
          </w:tcPr>
          <w:p w14:paraId="03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04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05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06090000">
            <w:pPr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type="dxa" w:w="2848"/>
          </w:tcPr>
          <w:p w14:paraId="07090000">
            <w:pPr>
              <w:rPr>
                <w:sz w:val="24"/>
              </w:rPr>
            </w:pPr>
            <w:r>
              <w:rPr>
                <w:sz w:val="24"/>
              </w:rPr>
              <w:t>Сюжетно-ролевая игра «Наш любимый детский сад»</w:t>
            </w:r>
          </w:p>
        </w:tc>
        <w:tc>
          <w:tcPr>
            <w:tcW w:type="dxa" w:w="2753"/>
          </w:tcPr>
          <w:p w14:paraId="08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09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0A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0B090000">
            <w:pPr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type="dxa" w:w="2848"/>
          </w:tcPr>
          <w:p w14:paraId="0C090000">
            <w:pPr>
              <w:rPr>
                <w:sz w:val="24"/>
              </w:rPr>
            </w:pPr>
            <w:r>
              <w:rPr>
                <w:sz w:val="24"/>
              </w:rPr>
              <w:t xml:space="preserve"> «Мы солдаты» (развлечение)</w:t>
            </w:r>
          </w:p>
        </w:tc>
        <w:tc>
          <w:tcPr>
            <w:tcW w:type="dxa" w:w="2753"/>
          </w:tcPr>
          <w:p w14:paraId="0D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0E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0F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10090000">
            <w:pPr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type="dxa" w:w="2848"/>
          </w:tcPr>
          <w:p w14:paraId="11090000">
            <w:pPr>
              <w:rPr>
                <w:sz w:val="24"/>
              </w:rPr>
            </w:pPr>
            <w:r>
              <w:rPr>
                <w:sz w:val="24"/>
              </w:rPr>
              <w:t>Фотовыставка «Папа может все!»</w:t>
            </w:r>
          </w:p>
        </w:tc>
        <w:tc>
          <w:tcPr>
            <w:tcW w:type="dxa" w:w="2753"/>
          </w:tcPr>
          <w:p w14:paraId="12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13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14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15090000">
            <w:pPr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type="dxa" w:w="2848"/>
          </w:tcPr>
          <w:p w14:paraId="16090000">
            <w:pPr>
              <w:rPr>
                <w:sz w:val="24"/>
              </w:rPr>
            </w:pPr>
            <w:r>
              <w:rPr>
                <w:sz w:val="24"/>
              </w:rPr>
              <w:t xml:space="preserve">Загадки </w:t>
            </w:r>
            <w:r>
              <w:rPr>
                <w:sz w:val="24"/>
              </w:rPr>
              <w:t>обовощах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фруктах</w:t>
            </w:r>
            <w:r>
              <w:rPr>
                <w:sz w:val="24"/>
              </w:rPr>
              <w:t xml:space="preserve"> «Овощи фрукты – полезные продукты»</w:t>
            </w:r>
          </w:p>
        </w:tc>
        <w:tc>
          <w:tcPr>
            <w:tcW w:type="dxa" w:w="2753"/>
          </w:tcPr>
          <w:p w14:paraId="17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18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19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1A090000">
            <w:pPr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2848"/>
          </w:tcPr>
          <w:p w14:paraId="1B090000">
            <w:pPr>
              <w:rPr>
                <w:sz w:val="24"/>
              </w:rPr>
            </w:pPr>
            <w:r>
              <w:rPr>
                <w:sz w:val="24"/>
              </w:rPr>
              <w:t>Проектная деятельность «Посадка лука», «Огород на подоконнике»</w:t>
            </w:r>
          </w:p>
        </w:tc>
        <w:tc>
          <w:tcPr>
            <w:tcW w:type="dxa" w:w="2753"/>
          </w:tcPr>
          <w:p w14:paraId="1C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1D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1E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1F090000">
            <w:pPr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type="dxa" w:w="2848"/>
          </w:tcPr>
          <w:p w14:paraId="20090000">
            <w:pPr>
              <w:rPr>
                <w:sz w:val="24"/>
              </w:rPr>
            </w:pPr>
            <w:r>
              <w:rPr>
                <w:sz w:val="24"/>
              </w:rPr>
              <w:t xml:space="preserve">Просмотр мультфильмов </w:t>
            </w:r>
            <w:r>
              <w:rPr>
                <w:sz w:val="24"/>
              </w:rPr>
              <w:t>смешарики</w:t>
            </w:r>
            <w:r>
              <w:rPr>
                <w:sz w:val="24"/>
              </w:rPr>
              <w:t xml:space="preserve"> «Азбука здоровья» серия «Правильное питание»</w:t>
            </w:r>
          </w:p>
        </w:tc>
        <w:tc>
          <w:tcPr>
            <w:tcW w:type="dxa" w:w="2753"/>
          </w:tcPr>
          <w:p w14:paraId="21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2209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751"/>
          </w:tcPr>
          <w:p w14:paraId="23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24090000">
            <w:pPr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type="dxa" w:w="2848"/>
          </w:tcPr>
          <w:p w14:paraId="25090000">
            <w:pPr>
              <w:rPr>
                <w:sz w:val="24"/>
              </w:rPr>
            </w:pPr>
            <w:r>
              <w:rPr>
                <w:sz w:val="24"/>
              </w:rPr>
              <w:t xml:space="preserve">Фотовыставка «Кем работают </w:t>
            </w:r>
            <w:r>
              <w:rPr>
                <w:sz w:val="24"/>
              </w:rPr>
              <w:t>нмши</w:t>
            </w:r>
            <w:r>
              <w:rPr>
                <w:sz w:val="24"/>
              </w:rPr>
              <w:t xml:space="preserve"> мамы»</w:t>
            </w:r>
          </w:p>
        </w:tc>
        <w:tc>
          <w:tcPr>
            <w:tcW w:type="dxa" w:w="2753"/>
          </w:tcPr>
          <w:p w14:paraId="26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2709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751"/>
          </w:tcPr>
          <w:p w14:paraId="28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29090000">
            <w:pPr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type="dxa" w:w="2848"/>
          </w:tcPr>
          <w:p w14:paraId="2A090000">
            <w:pPr>
              <w:rPr>
                <w:sz w:val="24"/>
              </w:rPr>
            </w:pPr>
            <w:r>
              <w:rPr>
                <w:sz w:val="24"/>
              </w:rPr>
              <w:t>Развлечение «</w:t>
            </w:r>
            <w:r>
              <w:rPr>
                <w:sz w:val="24"/>
              </w:rPr>
              <w:t>Масленница</w:t>
            </w:r>
            <w:r>
              <w:rPr>
                <w:sz w:val="24"/>
              </w:rPr>
              <w:t xml:space="preserve"> «</w:t>
            </w:r>
          </w:p>
        </w:tc>
        <w:tc>
          <w:tcPr>
            <w:tcW w:type="dxa" w:w="2753"/>
          </w:tcPr>
          <w:p w14:paraId="2B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2C09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751"/>
          </w:tcPr>
          <w:p w14:paraId="2D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2E090000">
            <w:pPr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type="dxa" w:w="2848"/>
          </w:tcPr>
          <w:p w14:paraId="2F090000">
            <w:pPr>
              <w:rPr>
                <w:sz w:val="24"/>
              </w:rPr>
            </w:pPr>
            <w:r>
              <w:rPr>
                <w:sz w:val="24"/>
              </w:rPr>
              <w:t>Развлечение «Я для милой мамочки» (стихи, песни)</w:t>
            </w:r>
          </w:p>
        </w:tc>
        <w:tc>
          <w:tcPr>
            <w:tcW w:type="dxa" w:w="2753"/>
          </w:tcPr>
          <w:p w14:paraId="30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3109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751"/>
          </w:tcPr>
          <w:p w14:paraId="32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33090000">
            <w:pPr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type="dxa" w:w="2848"/>
          </w:tcPr>
          <w:p w14:paraId="34090000">
            <w:pPr>
              <w:rPr>
                <w:sz w:val="24"/>
              </w:rPr>
            </w:pPr>
            <w:r>
              <w:rPr>
                <w:sz w:val="24"/>
              </w:rPr>
              <w:t>Беседа «Спички детям не игрушка»</w:t>
            </w:r>
          </w:p>
        </w:tc>
        <w:tc>
          <w:tcPr>
            <w:tcW w:type="dxa" w:w="2753"/>
          </w:tcPr>
          <w:p w14:paraId="35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3609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751"/>
          </w:tcPr>
          <w:p w14:paraId="37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38090000">
            <w:pPr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type="dxa" w:w="2848"/>
          </w:tcPr>
          <w:p w14:paraId="39090000">
            <w:pPr>
              <w:rPr>
                <w:sz w:val="24"/>
              </w:rPr>
            </w:pPr>
            <w:r>
              <w:rPr>
                <w:sz w:val="24"/>
              </w:rPr>
              <w:t>Просмотр спектакля по произведениям С.Я Маршака «Кошкин дом» (постановка старших подготовительных групп)</w:t>
            </w:r>
          </w:p>
        </w:tc>
        <w:tc>
          <w:tcPr>
            <w:tcW w:type="dxa" w:w="2753"/>
          </w:tcPr>
          <w:p w14:paraId="3A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3B09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751"/>
          </w:tcPr>
          <w:p w14:paraId="3C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3D090000">
            <w:pPr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type="dxa" w:w="2848"/>
          </w:tcPr>
          <w:p w14:paraId="3E090000">
            <w:pPr>
              <w:rPr>
                <w:sz w:val="24"/>
              </w:rPr>
            </w:pPr>
            <w:r>
              <w:rPr>
                <w:sz w:val="24"/>
              </w:rPr>
              <w:t>Выставка совместных творческих работ родителей и детей «Я – пешеход!».</w:t>
            </w:r>
          </w:p>
        </w:tc>
        <w:tc>
          <w:tcPr>
            <w:tcW w:type="dxa" w:w="2753"/>
          </w:tcPr>
          <w:p w14:paraId="3F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4009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751"/>
          </w:tcPr>
          <w:p w14:paraId="41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42090000">
            <w:pPr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type="dxa" w:w="2848"/>
          </w:tcPr>
          <w:p w14:paraId="43090000">
            <w:pPr>
              <w:rPr>
                <w:sz w:val="24"/>
              </w:rPr>
            </w:pPr>
            <w:r>
              <w:rPr>
                <w:sz w:val="24"/>
              </w:rPr>
              <w:t>Просмотр мультфильмов «Кем быть?»</w:t>
            </w:r>
          </w:p>
        </w:tc>
        <w:tc>
          <w:tcPr>
            <w:tcW w:type="dxa" w:w="2753"/>
          </w:tcPr>
          <w:p w14:paraId="44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45090000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1751"/>
          </w:tcPr>
          <w:p w14:paraId="46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47090000">
            <w:pPr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type="dxa" w:w="2848"/>
          </w:tcPr>
          <w:p w14:paraId="48090000">
            <w:pPr>
              <w:rPr>
                <w:sz w:val="24"/>
              </w:rPr>
            </w:pPr>
            <w:r>
              <w:rPr>
                <w:sz w:val="24"/>
              </w:rPr>
              <w:t xml:space="preserve">Выставка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дню космонавтики «Парад планет»</w:t>
            </w:r>
          </w:p>
        </w:tc>
        <w:tc>
          <w:tcPr>
            <w:tcW w:type="dxa" w:w="2753"/>
          </w:tcPr>
          <w:p w14:paraId="49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4A090000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1751"/>
          </w:tcPr>
          <w:p w14:paraId="4B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4C090000">
            <w:pPr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848"/>
          </w:tcPr>
          <w:p w14:paraId="4D090000">
            <w:pPr>
              <w:rPr>
                <w:sz w:val="24"/>
              </w:rPr>
            </w:pPr>
            <w:r>
              <w:rPr>
                <w:sz w:val="24"/>
              </w:rPr>
              <w:t>Социальная акция «Дети не умеют летать!»</w:t>
            </w:r>
          </w:p>
        </w:tc>
        <w:tc>
          <w:tcPr>
            <w:tcW w:type="dxa" w:w="2753"/>
          </w:tcPr>
          <w:p w14:paraId="4E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4F090000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1751"/>
          </w:tcPr>
          <w:p w14:paraId="50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51090000">
            <w:pPr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type="dxa" w:w="2848"/>
          </w:tcPr>
          <w:p w14:paraId="52090000">
            <w:pPr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</w:tc>
        <w:tc>
          <w:tcPr>
            <w:tcW w:type="dxa" w:w="2753"/>
          </w:tcPr>
          <w:p w14:paraId="53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54090000">
            <w:pPr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1751"/>
          </w:tcPr>
          <w:p w14:paraId="55090000">
            <w:pPr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культуре, воспитатели групп</w:t>
            </w:r>
          </w:p>
        </w:tc>
      </w:tr>
      <w:tr>
        <w:tc>
          <w:tcPr>
            <w:tcW w:type="dxa" w:w="877"/>
          </w:tcPr>
          <w:p w14:paraId="56090000">
            <w:pPr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type="dxa" w:w="2848"/>
          </w:tcPr>
          <w:p w14:paraId="57090000">
            <w:pPr>
              <w:rPr>
                <w:sz w:val="24"/>
              </w:rPr>
            </w:pPr>
            <w:r>
              <w:rPr>
                <w:sz w:val="24"/>
              </w:rPr>
              <w:t>«День труда» - совместная акция с родителями</w:t>
            </w:r>
          </w:p>
        </w:tc>
        <w:tc>
          <w:tcPr>
            <w:tcW w:type="dxa" w:w="2753"/>
          </w:tcPr>
          <w:p w14:paraId="58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59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5A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5B090000">
            <w:pPr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type="dxa" w:w="2848"/>
          </w:tcPr>
          <w:p w14:paraId="5C090000">
            <w:pPr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 русские народные сказки «</w:t>
            </w:r>
            <w:r>
              <w:rPr>
                <w:sz w:val="24"/>
              </w:rPr>
              <w:t>Крошечка-хаврошечка</w:t>
            </w:r>
            <w:r>
              <w:rPr>
                <w:sz w:val="24"/>
              </w:rPr>
              <w:t>», «Пузырь, соломинка и лапоть»</w:t>
            </w:r>
          </w:p>
        </w:tc>
        <w:tc>
          <w:tcPr>
            <w:tcW w:type="dxa" w:w="2753"/>
          </w:tcPr>
          <w:p w14:paraId="5D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5E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5F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60090000">
            <w:pPr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type="dxa" w:w="2848"/>
          </w:tcPr>
          <w:p w14:paraId="61090000">
            <w:pPr>
              <w:rPr>
                <w:sz w:val="24"/>
              </w:rPr>
            </w:pPr>
            <w:r>
              <w:rPr>
                <w:sz w:val="24"/>
              </w:rPr>
              <w:t xml:space="preserve">Праздничное оформление 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Дню Победы, совместная с родителями акция «Окна Победы»</w:t>
            </w:r>
          </w:p>
        </w:tc>
        <w:tc>
          <w:tcPr>
            <w:tcW w:type="dxa" w:w="2753"/>
          </w:tcPr>
          <w:p w14:paraId="62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63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64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65090000">
            <w:pPr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type="dxa" w:w="2848"/>
          </w:tcPr>
          <w:p w14:paraId="66090000">
            <w:pPr>
              <w:rPr>
                <w:sz w:val="24"/>
              </w:rPr>
            </w:pPr>
            <w:r>
              <w:rPr>
                <w:sz w:val="24"/>
              </w:rPr>
              <w:t xml:space="preserve">Участие родителей и </w:t>
            </w:r>
            <w:r>
              <w:rPr>
                <w:sz w:val="24"/>
              </w:rPr>
              <w:t>воспитанников в акции «Бессмертный полк»</w:t>
            </w:r>
          </w:p>
        </w:tc>
        <w:tc>
          <w:tcPr>
            <w:tcW w:type="dxa" w:w="2753"/>
          </w:tcPr>
          <w:p w14:paraId="67090000">
            <w:pPr>
              <w:rPr>
                <w:sz w:val="24"/>
              </w:rPr>
            </w:pPr>
            <w:r>
              <w:rPr>
                <w:sz w:val="24"/>
              </w:rPr>
              <w:t xml:space="preserve">Группа раннего возраста, 1 </w:t>
            </w:r>
            <w:r>
              <w:rPr>
                <w:sz w:val="24"/>
              </w:rPr>
              <w:t>младшие группы</w:t>
            </w:r>
          </w:p>
        </w:tc>
        <w:tc>
          <w:tcPr>
            <w:tcW w:type="dxa" w:w="1126"/>
          </w:tcPr>
          <w:p w14:paraId="68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69090000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</w:p>
        </w:tc>
      </w:tr>
      <w:tr>
        <w:tc>
          <w:tcPr>
            <w:tcW w:type="dxa" w:w="877"/>
          </w:tcPr>
          <w:p w14:paraId="6A090000">
            <w:pPr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type="dxa" w:w="2848"/>
          </w:tcPr>
          <w:p w14:paraId="6B090000">
            <w:pPr>
              <w:rPr>
                <w:sz w:val="24"/>
              </w:rPr>
            </w:pPr>
            <w:r>
              <w:rPr>
                <w:sz w:val="24"/>
              </w:rPr>
              <w:t xml:space="preserve">Сюжетно ролевая игра «Приглашаем в гости к нам» </w:t>
            </w:r>
          </w:p>
        </w:tc>
        <w:tc>
          <w:tcPr>
            <w:tcW w:type="dxa" w:w="2753"/>
          </w:tcPr>
          <w:p w14:paraId="6C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6D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6E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6F090000">
            <w:pPr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type="dxa" w:w="2848"/>
          </w:tcPr>
          <w:p w14:paraId="70090000">
            <w:pPr>
              <w:rPr>
                <w:sz w:val="24"/>
              </w:rPr>
            </w:pPr>
            <w:r>
              <w:rPr>
                <w:sz w:val="24"/>
              </w:rPr>
              <w:t xml:space="preserve">Просмотр спектакля о ПДД </w:t>
            </w:r>
          </w:p>
        </w:tc>
        <w:tc>
          <w:tcPr>
            <w:tcW w:type="dxa" w:w="2753"/>
          </w:tcPr>
          <w:p w14:paraId="71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72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73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4090000">
            <w:pPr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type="dxa" w:w="2848"/>
          </w:tcPr>
          <w:p w14:paraId="75090000">
            <w:pPr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 Г.Георгиев «Светофор»</w:t>
            </w:r>
          </w:p>
        </w:tc>
        <w:tc>
          <w:tcPr>
            <w:tcW w:type="dxa" w:w="2753"/>
          </w:tcPr>
          <w:p w14:paraId="76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7709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1751"/>
          </w:tcPr>
          <w:p w14:paraId="78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9090000">
            <w:pPr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type="dxa" w:w="2848"/>
          </w:tcPr>
          <w:p w14:paraId="7A090000">
            <w:pPr>
              <w:rPr>
                <w:sz w:val="24"/>
              </w:rPr>
            </w:pPr>
            <w:r>
              <w:rPr>
                <w:sz w:val="24"/>
              </w:rPr>
              <w:t>Сюжетно -ролевая игра «</w:t>
            </w:r>
            <w:r>
              <w:rPr>
                <w:sz w:val="24"/>
              </w:rPr>
              <w:t>Семья</w:t>
            </w:r>
            <w:r>
              <w:rPr>
                <w:sz w:val="24"/>
              </w:rPr>
              <w:t>.У</w:t>
            </w:r>
            <w:r>
              <w:rPr>
                <w:sz w:val="24"/>
              </w:rPr>
              <w:t>борка</w:t>
            </w:r>
            <w:r>
              <w:rPr>
                <w:sz w:val="24"/>
              </w:rPr>
              <w:t xml:space="preserve"> на кухне»</w:t>
            </w:r>
          </w:p>
        </w:tc>
        <w:tc>
          <w:tcPr>
            <w:tcW w:type="dxa" w:w="2753"/>
          </w:tcPr>
          <w:p w14:paraId="7B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7C090000">
            <w:pPr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type="dxa" w:w="1751"/>
          </w:tcPr>
          <w:p w14:paraId="7D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7E090000">
            <w:pPr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type="dxa" w:w="2848"/>
          </w:tcPr>
          <w:p w14:paraId="7F090000">
            <w:pPr>
              <w:rPr>
                <w:sz w:val="24"/>
              </w:rPr>
            </w:pPr>
            <w:r>
              <w:rPr>
                <w:sz w:val="24"/>
              </w:rPr>
              <w:t xml:space="preserve">Развлечение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«Дню защиты детей»</w:t>
            </w:r>
          </w:p>
        </w:tc>
        <w:tc>
          <w:tcPr>
            <w:tcW w:type="dxa" w:w="2753"/>
          </w:tcPr>
          <w:p w14:paraId="80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81090000">
            <w:pPr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type="dxa" w:w="1751"/>
          </w:tcPr>
          <w:p w14:paraId="82090000">
            <w:pPr>
              <w:rPr>
                <w:sz w:val="24"/>
              </w:rPr>
            </w:pPr>
            <w:r>
              <w:rPr>
                <w:sz w:val="24"/>
              </w:rPr>
              <w:t>Музыкальный руководитель, воспитатели</w:t>
            </w:r>
          </w:p>
        </w:tc>
      </w:tr>
      <w:tr>
        <w:tc>
          <w:tcPr>
            <w:tcW w:type="dxa" w:w="877"/>
          </w:tcPr>
          <w:p w14:paraId="83090000">
            <w:pPr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type="dxa" w:w="2848"/>
          </w:tcPr>
          <w:p w14:paraId="84090000">
            <w:pPr>
              <w:rPr>
                <w:sz w:val="24"/>
              </w:rPr>
            </w:pPr>
            <w:r>
              <w:rPr>
                <w:sz w:val="24"/>
              </w:rPr>
              <w:t>Спортивное развлечение «Здравствуй лето!»</w:t>
            </w:r>
          </w:p>
        </w:tc>
        <w:tc>
          <w:tcPr>
            <w:tcW w:type="dxa" w:w="2753"/>
          </w:tcPr>
          <w:p w14:paraId="85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86090000">
            <w:pPr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type="dxa" w:w="1751"/>
          </w:tcPr>
          <w:p w14:paraId="87090000">
            <w:pPr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культуре, воспитатели групп</w:t>
            </w:r>
          </w:p>
        </w:tc>
      </w:tr>
      <w:tr>
        <w:tc>
          <w:tcPr>
            <w:tcW w:type="dxa" w:w="877"/>
          </w:tcPr>
          <w:p w14:paraId="88090000">
            <w:pPr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type="dxa" w:w="2848"/>
          </w:tcPr>
          <w:p w14:paraId="89090000">
            <w:pPr>
              <w:rPr>
                <w:sz w:val="24"/>
              </w:rPr>
            </w:pPr>
            <w:r>
              <w:rPr>
                <w:sz w:val="24"/>
              </w:rPr>
              <w:t>Конкурс рисунков на асфальте «Разноцветные ладошки»</w:t>
            </w:r>
          </w:p>
        </w:tc>
        <w:tc>
          <w:tcPr>
            <w:tcW w:type="dxa" w:w="2753"/>
          </w:tcPr>
          <w:p w14:paraId="8A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8B090000">
            <w:pPr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type="dxa" w:w="1751"/>
          </w:tcPr>
          <w:p w14:paraId="8C090000">
            <w:pPr>
              <w:rPr>
                <w:sz w:val="24"/>
              </w:rPr>
            </w:pPr>
            <w:r>
              <w:rPr>
                <w:sz w:val="24"/>
              </w:rPr>
              <w:t xml:space="preserve"> воспитатели групп</w:t>
            </w:r>
          </w:p>
        </w:tc>
      </w:tr>
      <w:tr>
        <w:tc>
          <w:tcPr>
            <w:tcW w:type="dxa" w:w="877"/>
          </w:tcPr>
          <w:p w14:paraId="8D090000">
            <w:pPr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type="dxa" w:w="2848"/>
          </w:tcPr>
          <w:p w14:paraId="8E090000">
            <w:pPr>
              <w:rPr>
                <w:sz w:val="24"/>
              </w:rPr>
            </w:pPr>
            <w:r>
              <w:rPr>
                <w:sz w:val="24"/>
              </w:rPr>
              <w:t>Беседа с детьми «Наша родина-Россия!»</w:t>
            </w:r>
          </w:p>
        </w:tc>
        <w:tc>
          <w:tcPr>
            <w:tcW w:type="dxa" w:w="2753"/>
          </w:tcPr>
          <w:p w14:paraId="8F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90090000">
            <w:pPr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type="dxa" w:w="1751"/>
          </w:tcPr>
          <w:p w14:paraId="91090000">
            <w:pPr>
              <w:rPr>
                <w:sz w:val="24"/>
              </w:rPr>
            </w:pPr>
            <w:r>
              <w:rPr>
                <w:sz w:val="24"/>
              </w:rPr>
              <w:t xml:space="preserve"> воспитатели групп</w:t>
            </w:r>
          </w:p>
        </w:tc>
      </w:tr>
      <w:tr>
        <w:tc>
          <w:tcPr>
            <w:tcW w:type="dxa" w:w="877"/>
          </w:tcPr>
          <w:p w14:paraId="92090000">
            <w:pPr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type="dxa" w:w="2848"/>
          </w:tcPr>
          <w:p w14:paraId="93090000">
            <w:pPr>
              <w:rPr>
                <w:sz w:val="24"/>
              </w:rPr>
            </w:pPr>
            <w:r>
              <w:rPr>
                <w:sz w:val="24"/>
              </w:rPr>
              <w:t>Консультация для родителей «Лето прекрасное и опасное!»</w:t>
            </w:r>
          </w:p>
        </w:tc>
        <w:tc>
          <w:tcPr>
            <w:tcW w:type="dxa" w:w="2753"/>
          </w:tcPr>
          <w:p w14:paraId="94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95090000">
            <w:pPr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type="dxa" w:w="1751"/>
          </w:tcPr>
          <w:p w14:paraId="96090000">
            <w:pPr>
              <w:rPr>
                <w:sz w:val="24"/>
              </w:rPr>
            </w:pPr>
            <w:r>
              <w:rPr>
                <w:sz w:val="24"/>
              </w:rPr>
              <w:t xml:space="preserve"> воспитатели групп</w:t>
            </w:r>
          </w:p>
        </w:tc>
      </w:tr>
      <w:tr>
        <w:tc>
          <w:tcPr>
            <w:tcW w:type="dxa" w:w="877"/>
          </w:tcPr>
          <w:p w14:paraId="97090000">
            <w:pPr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type="dxa" w:w="2848"/>
          </w:tcPr>
          <w:p w14:paraId="98090000">
            <w:pPr>
              <w:rPr>
                <w:sz w:val="24"/>
              </w:rPr>
            </w:pPr>
            <w:r>
              <w:rPr>
                <w:sz w:val="24"/>
              </w:rPr>
              <w:t>Трудовые поручения «Поливаем цветы»</w:t>
            </w:r>
          </w:p>
        </w:tc>
        <w:tc>
          <w:tcPr>
            <w:tcW w:type="dxa" w:w="2753"/>
          </w:tcPr>
          <w:p w14:paraId="99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9A090000">
            <w:pPr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type="dxa" w:w="1751"/>
          </w:tcPr>
          <w:p w14:paraId="9B090000">
            <w:pPr>
              <w:rPr>
                <w:sz w:val="24"/>
              </w:rPr>
            </w:pPr>
            <w:r>
              <w:rPr>
                <w:sz w:val="24"/>
              </w:rPr>
              <w:t xml:space="preserve"> воспитатели групп</w:t>
            </w:r>
          </w:p>
        </w:tc>
      </w:tr>
      <w:tr>
        <w:tc>
          <w:tcPr>
            <w:tcW w:type="dxa" w:w="877"/>
          </w:tcPr>
          <w:p w14:paraId="9C090000">
            <w:pPr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type="dxa" w:w="2848"/>
          </w:tcPr>
          <w:p w14:paraId="9D090000">
            <w:pPr>
              <w:rPr>
                <w:sz w:val="24"/>
              </w:rPr>
            </w:pPr>
            <w:r>
              <w:rPr>
                <w:sz w:val="24"/>
              </w:rPr>
              <w:t>Спортивное развлечение «Мы ловкие, мы смелые, большие, загорелые!»</w:t>
            </w:r>
          </w:p>
        </w:tc>
        <w:tc>
          <w:tcPr>
            <w:tcW w:type="dxa" w:w="2753"/>
          </w:tcPr>
          <w:p w14:paraId="9E090000">
            <w:pPr>
              <w:rPr>
                <w:sz w:val="24"/>
              </w:rPr>
            </w:pPr>
            <w:r>
              <w:rPr>
                <w:sz w:val="24"/>
              </w:rPr>
              <w:t>1 младшие группы</w:t>
            </w:r>
          </w:p>
        </w:tc>
        <w:tc>
          <w:tcPr>
            <w:tcW w:type="dxa" w:w="1126"/>
          </w:tcPr>
          <w:p w14:paraId="9F090000">
            <w:pPr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type="dxa" w:w="1751"/>
          </w:tcPr>
          <w:p w14:paraId="A0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  <w:p w14:paraId="A1090000">
            <w:pPr>
              <w:rPr>
                <w:sz w:val="24"/>
              </w:rPr>
            </w:pPr>
          </w:p>
        </w:tc>
      </w:tr>
      <w:tr>
        <w:tc>
          <w:tcPr>
            <w:tcW w:type="dxa" w:w="877"/>
          </w:tcPr>
          <w:p w14:paraId="A2090000">
            <w:pPr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type="dxa" w:w="2848"/>
          </w:tcPr>
          <w:p w14:paraId="A3090000">
            <w:pPr>
              <w:rPr>
                <w:sz w:val="24"/>
              </w:rPr>
            </w:pPr>
            <w:r>
              <w:rPr>
                <w:sz w:val="24"/>
              </w:rPr>
              <w:t>Фото-конкурс</w:t>
            </w:r>
            <w:r>
              <w:rPr>
                <w:sz w:val="24"/>
              </w:rPr>
              <w:t xml:space="preserve"> «</w:t>
            </w:r>
            <w:r>
              <w:rPr>
                <w:sz w:val="24"/>
              </w:rPr>
              <w:t>Супер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-с</w:t>
            </w:r>
            <w:r>
              <w:rPr>
                <w:sz w:val="24"/>
              </w:rPr>
              <w:t>емейка!»</w:t>
            </w:r>
          </w:p>
        </w:tc>
        <w:tc>
          <w:tcPr>
            <w:tcW w:type="dxa" w:w="2753"/>
          </w:tcPr>
          <w:p w14:paraId="A4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5090000">
            <w:pPr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type="dxa" w:w="1751"/>
          </w:tcPr>
          <w:p w14:paraId="A6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A7090000">
            <w:pPr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type="dxa" w:w="2848"/>
          </w:tcPr>
          <w:p w14:paraId="A8090000">
            <w:pPr>
              <w:rPr>
                <w:sz w:val="24"/>
              </w:rPr>
            </w:pPr>
            <w:r>
              <w:rPr>
                <w:sz w:val="24"/>
              </w:rPr>
              <w:t>Летняя школа безопасности «Защита от солнца»</w:t>
            </w:r>
          </w:p>
        </w:tc>
        <w:tc>
          <w:tcPr>
            <w:tcW w:type="dxa" w:w="2753"/>
          </w:tcPr>
          <w:p w14:paraId="A9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A090000">
            <w:pPr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type="dxa" w:w="1751"/>
          </w:tcPr>
          <w:p w14:paraId="AB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AC090000">
            <w:pPr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type="dxa" w:w="2848"/>
          </w:tcPr>
          <w:p w14:paraId="AD090000">
            <w:pPr>
              <w:rPr>
                <w:sz w:val="24"/>
              </w:rPr>
            </w:pPr>
            <w:r>
              <w:rPr>
                <w:sz w:val="24"/>
              </w:rPr>
              <w:t>Просмотр мультфильма «</w:t>
            </w:r>
            <w:r>
              <w:rPr>
                <w:sz w:val="24"/>
              </w:rPr>
              <w:t>Смешарики</w:t>
            </w:r>
            <w:r>
              <w:rPr>
                <w:sz w:val="24"/>
              </w:rPr>
              <w:t xml:space="preserve"> на воде» «</w:t>
            </w:r>
            <w:r>
              <w:rPr>
                <w:sz w:val="24"/>
              </w:rPr>
              <w:t>Спасик</w:t>
            </w:r>
            <w:r>
              <w:rPr>
                <w:sz w:val="24"/>
              </w:rPr>
              <w:t xml:space="preserve"> и его команда»</w:t>
            </w:r>
          </w:p>
        </w:tc>
        <w:tc>
          <w:tcPr>
            <w:tcW w:type="dxa" w:w="2753"/>
          </w:tcPr>
          <w:p w14:paraId="AE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AF090000">
            <w:pPr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type="dxa" w:w="1751"/>
          </w:tcPr>
          <w:p w14:paraId="B0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B1090000">
            <w:pPr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type="dxa" w:w="2848"/>
          </w:tcPr>
          <w:p w14:paraId="B2090000">
            <w:pPr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z w:val="24"/>
              </w:rPr>
              <w:t xml:space="preserve"> «Наш цветник» (труд в цветниках и на огородах)</w:t>
            </w:r>
          </w:p>
        </w:tc>
        <w:tc>
          <w:tcPr>
            <w:tcW w:type="dxa" w:w="2753"/>
          </w:tcPr>
          <w:p w14:paraId="B3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B4090000">
            <w:pPr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type="dxa" w:w="1751"/>
          </w:tcPr>
          <w:p w14:paraId="B5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B6090000">
            <w:pPr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type="dxa" w:w="2848"/>
          </w:tcPr>
          <w:p w14:paraId="B7090000">
            <w:pPr>
              <w:rPr>
                <w:sz w:val="24"/>
              </w:rPr>
            </w:pPr>
            <w:r>
              <w:rPr>
                <w:sz w:val="24"/>
              </w:rPr>
              <w:t xml:space="preserve">Чтение стихотворения </w:t>
            </w:r>
            <w:r>
              <w:rPr>
                <w:sz w:val="24"/>
              </w:rPr>
              <w:t>А.Барто</w:t>
            </w:r>
            <w:r>
              <w:rPr>
                <w:sz w:val="24"/>
              </w:rPr>
              <w:t xml:space="preserve"> «Флажок» </w:t>
            </w:r>
          </w:p>
        </w:tc>
        <w:tc>
          <w:tcPr>
            <w:tcW w:type="dxa" w:w="2753"/>
          </w:tcPr>
          <w:p w14:paraId="B8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B9090000">
            <w:pPr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type="dxa" w:w="1751"/>
          </w:tcPr>
          <w:p w14:paraId="BA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BB090000">
            <w:pPr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type="dxa" w:w="2848"/>
          </w:tcPr>
          <w:p w14:paraId="BC090000">
            <w:pPr>
              <w:rPr>
                <w:sz w:val="24"/>
              </w:rPr>
            </w:pPr>
            <w:r>
              <w:rPr>
                <w:sz w:val="24"/>
              </w:rPr>
              <w:t>Фотоконкурс «Я люблю город Саратов!»</w:t>
            </w:r>
          </w:p>
        </w:tc>
        <w:tc>
          <w:tcPr>
            <w:tcW w:type="dxa" w:w="2753"/>
          </w:tcPr>
          <w:p w14:paraId="BD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BE090000">
            <w:pPr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type="dxa" w:w="1751"/>
          </w:tcPr>
          <w:p w14:paraId="BF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>
        <w:tc>
          <w:tcPr>
            <w:tcW w:type="dxa" w:w="877"/>
          </w:tcPr>
          <w:p w14:paraId="C0090000">
            <w:pPr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type="dxa" w:w="2848"/>
          </w:tcPr>
          <w:p w14:paraId="C1090000">
            <w:pPr>
              <w:rPr>
                <w:sz w:val="24"/>
              </w:rPr>
            </w:pPr>
            <w:r>
              <w:rPr>
                <w:sz w:val="24"/>
              </w:rPr>
              <w:t>Летняя школа безопасности «Пристегните ребенка в машине!» Безопасность на дороге.</w:t>
            </w:r>
          </w:p>
        </w:tc>
        <w:tc>
          <w:tcPr>
            <w:tcW w:type="dxa" w:w="2753"/>
          </w:tcPr>
          <w:p w14:paraId="C2090000">
            <w:pPr>
              <w:rPr>
                <w:sz w:val="24"/>
              </w:rPr>
            </w:pPr>
            <w:r>
              <w:rPr>
                <w:sz w:val="24"/>
              </w:rPr>
              <w:t>Группа раннего возраста, 1 младшие группы</w:t>
            </w:r>
          </w:p>
        </w:tc>
        <w:tc>
          <w:tcPr>
            <w:tcW w:type="dxa" w:w="1126"/>
          </w:tcPr>
          <w:p w14:paraId="C3090000">
            <w:pPr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type="dxa" w:w="1751"/>
          </w:tcPr>
          <w:p w14:paraId="C4090000">
            <w:pPr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</w:tbl>
    <w:p w14:paraId="C5090000">
      <w:pPr>
        <w:rPr>
          <w:sz w:val="28"/>
        </w:rPr>
      </w:pPr>
    </w:p>
    <w:p w14:paraId="C6090000">
      <w:pPr>
        <w:rPr>
          <w:sz w:val="28"/>
        </w:rPr>
      </w:pPr>
    </w:p>
    <w:p w14:paraId="C7090000">
      <w:pPr>
        <w:rPr>
          <w:sz w:val="28"/>
        </w:rPr>
      </w:pPr>
    </w:p>
    <w:p w14:paraId="C8090000">
      <w:pPr>
        <w:rPr>
          <w:sz w:val="28"/>
        </w:rPr>
      </w:pPr>
    </w:p>
    <w:p w14:paraId="C9090000">
      <w:pPr>
        <w:rPr>
          <w:sz w:val="28"/>
        </w:rPr>
      </w:pPr>
    </w:p>
    <w:p w14:paraId="CA090000">
      <w:pPr>
        <w:rPr>
          <w:sz w:val="28"/>
        </w:rPr>
      </w:pPr>
    </w:p>
    <w:p w14:paraId="CB090000">
      <w:pPr>
        <w:rPr>
          <w:sz w:val="28"/>
        </w:rPr>
      </w:pPr>
    </w:p>
    <w:p w14:paraId="CC090000">
      <w:pPr>
        <w:rPr>
          <w:sz w:val="28"/>
        </w:rPr>
      </w:pPr>
    </w:p>
    <w:p w14:paraId="CD090000">
      <w:pPr>
        <w:ind/>
        <w:jc w:val="right"/>
        <w:rPr>
          <w:i w:val="1"/>
          <w:color w:val="222222"/>
          <w:sz w:val="28"/>
        </w:rPr>
      </w:pPr>
      <w:r>
        <w:rPr>
          <w:i w:val="1"/>
          <w:color w:val="222222"/>
          <w:sz w:val="28"/>
        </w:rPr>
        <w:t>Приложение 3</w:t>
      </w:r>
      <w:r>
        <w:rPr>
          <w:i w:val="1"/>
          <w:color w:val="222222"/>
          <w:sz w:val="28"/>
        </w:rPr>
        <w:t>.</w:t>
      </w:r>
    </w:p>
    <w:p w14:paraId="CE090000">
      <w:pPr>
        <w:ind/>
        <w:jc w:val="right"/>
        <w:rPr>
          <w:sz w:val="28"/>
        </w:rPr>
      </w:pPr>
    </w:p>
    <w:p w14:paraId="CF090000">
      <w:pPr>
        <w:ind/>
        <w:jc w:val="center"/>
        <w:rPr>
          <w:b w:val="1"/>
        </w:rPr>
      </w:pPr>
      <w:r>
        <w:rPr>
          <w:b w:val="1"/>
        </w:rPr>
        <w:t>Муниципальное автономное общеобразовательное учреждение</w:t>
      </w:r>
    </w:p>
    <w:p w14:paraId="D0090000">
      <w:pPr>
        <w:ind/>
        <w:jc w:val="center"/>
        <w:rPr>
          <w:b w:val="1"/>
          <w:sz w:val="24"/>
        </w:rPr>
      </w:pPr>
      <w:r>
        <w:rPr>
          <w:b w:val="1"/>
        </w:rPr>
        <w:t xml:space="preserve">«Средняя общеобразовательная школа № 18 с углубленным изучением предметов им. О.П. </w:t>
      </w:r>
      <w:r>
        <w:rPr>
          <w:b w:val="1"/>
        </w:rPr>
        <w:t>Табакова</w:t>
      </w:r>
      <w:r>
        <w:rPr>
          <w:b w:val="1"/>
        </w:rPr>
        <w:t xml:space="preserve">» Фрунзенского района </w:t>
      </w:r>
      <w:r>
        <w:rPr>
          <w:b w:val="1"/>
        </w:rPr>
        <w:t>г</w:t>
      </w:r>
      <w:r>
        <w:rPr>
          <w:b w:val="1"/>
        </w:rPr>
        <w:t>. Саратова</w:t>
      </w:r>
    </w:p>
    <w:p w14:paraId="D1090000">
      <w:pPr>
        <w:ind/>
        <w:jc w:val="center"/>
        <w:rPr>
          <w:sz w:val="22"/>
        </w:rPr>
      </w:pPr>
      <w:r>
        <w:rPr>
          <w:sz w:val="22"/>
        </w:rPr>
        <w:t xml:space="preserve">410012, ул. им. В.Г. Рахова, 124, тел. 51-10-48, факс (845-2) 51-10-48; </w:t>
      </w:r>
      <w:r>
        <w:rPr>
          <w:sz w:val="22"/>
        </w:rPr>
        <w:t>E-mail</w:t>
      </w:r>
      <w:r>
        <w:rPr>
          <w:sz w:val="22"/>
        </w:rPr>
        <w:t xml:space="preserve">: school18.uip@mail.ru </w:t>
      </w:r>
    </w:p>
    <w:p w14:paraId="D2090000">
      <w:pPr>
        <w:ind/>
        <w:jc w:val="center"/>
        <w:rPr>
          <w:sz w:val="22"/>
        </w:rPr>
      </w:pPr>
      <w:r>
        <w:rPr>
          <w:sz w:val="22"/>
        </w:rPr>
        <w:t>ОКПО 43721164; ОГРН  1026403681325; ИНН/КПП 6455026959/645501001</w:t>
      </w:r>
    </w:p>
    <w:p w14:paraId="D3090000">
      <w:pPr>
        <w:ind/>
        <w:jc w:val="center"/>
        <w:rPr>
          <w:b w:val="1"/>
          <w:sz w:val="24"/>
        </w:rPr>
      </w:pPr>
    </w:p>
    <w:p w14:paraId="D4090000"/>
    <w:p w14:paraId="D5090000">
      <w:pPr>
        <w:rPr>
          <w:b w:val="1"/>
          <w:sz w:val="24"/>
        </w:rPr>
      </w:pPr>
      <w:r>
        <w:rPr>
          <w:b w:val="1"/>
        </w:rPr>
        <w:t xml:space="preserve">                                                                                                                     </w:t>
      </w:r>
    </w:p>
    <w:p w14:paraId="D6090000"/>
    <w:p w14:paraId="D7090000"/>
    <w:p w14:paraId="D8090000"/>
    <w:p w14:paraId="D9090000"/>
    <w:p w14:paraId="DA090000"/>
    <w:p w14:paraId="DB090000"/>
    <w:p w14:paraId="DC090000"/>
    <w:p w14:paraId="DD090000"/>
    <w:p w14:paraId="DE090000"/>
    <w:p w14:paraId="DF09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ПЛАН ВОСПИТАТЕЛЬНОЙ РАБОТЫ </w:t>
      </w:r>
    </w:p>
    <w:p w14:paraId="E0090000">
      <w:pPr>
        <w:ind/>
        <w:jc w:val="center"/>
        <w:rPr>
          <w:b w:val="1"/>
          <w:color w:themeColor="text1" w:val="000000"/>
          <w:sz w:val="44"/>
        </w:rPr>
      </w:pPr>
      <w:r>
        <w:rPr>
          <w:b w:val="1"/>
          <w:color w:themeColor="text1" w:val="000000"/>
          <w:sz w:val="44"/>
        </w:rPr>
        <w:t>дошкольного корпуса № 2 «Ласточка</w:t>
      </w:r>
      <w:r>
        <w:rPr>
          <w:b w:val="1"/>
          <w:color w:themeColor="text1" w:val="000000"/>
          <w:sz w:val="44"/>
        </w:rPr>
        <w:t>»</w:t>
      </w:r>
    </w:p>
    <w:p w14:paraId="E109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>МАОУ «СОШ № 18</w:t>
      </w:r>
      <w:r>
        <w:rPr>
          <w:b w:val="1"/>
          <w:sz w:val="44"/>
        </w:rPr>
        <w:t xml:space="preserve"> </w:t>
      </w:r>
      <w:r>
        <w:rPr>
          <w:b w:val="1"/>
          <w:sz w:val="44"/>
        </w:rPr>
        <w:t>УИП</w:t>
      </w:r>
      <w:r>
        <w:rPr>
          <w:b w:val="1"/>
          <w:sz w:val="44"/>
        </w:rPr>
        <w:t xml:space="preserve"> им. О.П. </w:t>
      </w:r>
      <w:r>
        <w:rPr>
          <w:b w:val="1"/>
          <w:sz w:val="44"/>
        </w:rPr>
        <w:t>Табакова</w:t>
      </w:r>
      <w:r>
        <w:rPr>
          <w:b w:val="1"/>
          <w:sz w:val="44"/>
        </w:rPr>
        <w:t>»</w:t>
      </w:r>
    </w:p>
    <w:p w14:paraId="E209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на 2022-2023 учебный год. </w:t>
      </w:r>
    </w:p>
    <w:p w14:paraId="E3090000">
      <w:pPr>
        <w:ind/>
        <w:jc w:val="center"/>
        <w:rPr>
          <w:b w:val="1"/>
        </w:rPr>
      </w:pPr>
    </w:p>
    <w:p w14:paraId="E4090000">
      <w:pPr>
        <w:ind/>
        <w:jc w:val="center"/>
        <w:rPr>
          <w:b w:val="1"/>
        </w:rPr>
      </w:pPr>
    </w:p>
    <w:p w14:paraId="E5090000">
      <w:pPr>
        <w:ind/>
        <w:jc w:val="center"/>
        <w:rPr>
          <w:b w:val="1"/>
        </w:rPr>
      </w:pPr>
    </w:p>
    <w:p w14:paraId="E6090000">
      <w:pPr>
        <w:ind/>
        <w:jc w:val="center"/>
        <w:rPr>
          <w:b w:val="1"/>
        </w:rPr>
      </w:pPr>
    </w:p>
    <w:p w14:paraId="E7090000">
      <w:pPr>
        <w:ind/>
        <w:jc w:val="center"/>
        <w:rPr>
          <w:b w:val="1"/>
        </w:rPr>
      </w:pPr>
    </w:p>
    <w:p w14:paraId="E8090000">
      <w:pPr>
        <w:ind/>
        <w:jc w:val="center"/>
        <w:rPr>
          <w:b w:val="1"/>
        </w:rPr>
      </w:pPr>
    </w:p>
    <w:p w14:paraId="E9090000">
      <w:pPr>
        <w:ind/>
        <w:jc w:val="center"/>
        <w:rPr>
          <w:b w:val="1"/>
        </w:rPr>
      </w:pPr>
    </w:p>
    <w:p w14:paraId="EA090000">
      <w:pPr>
        <w:ind/>
        <w:jc w:val="center"/>
        <w:rPr>
          <w:b w:val="1"/>
        </w:rPr>
      </w:pPr>
    </w:p>
    <w:p w14:paraId="EB090000">
      <w:pPr>
        <w:ind/>
        <w:jc w:val="center"/>
        <w:rPr>
          <w:b w:val="1"/>
        </w:rPr>
      </w:pPr>
    </w:p>
    <w:p w14:paraId="EC090000">
      <w:pPr>
        <w:ind/>
        <w:jc w:val="center"/>
        <w:rPr>
          <w:b w:val="1"/>
        </w:rPr>
      </w:pPr>
    </w:p>
    <w:p w14:paraId="ED090000">
      <w:pPr>
        <w:ind/>
        <w:jc w:val="center"/>
        <w:rPr>
          <w:b w:val="1"/>
        </w:rPr>
      </w:pPr>
    </w:p>
    <w:p w14:paraId="EE090000">
      <w:pPr>
        <w:ind/>
        <w:jc w:val="center"/>
        <w:rPr>
          <w:b w:val="1"/>
        </w:rPr>
      </w:pPr>
    </w:p>
    <w:p w14:paraId="EF090000">
      <w:pPr>
        <w:ind/>
        <w:jc w:val="center"/>
        <w:rPr>
          <w:b w:val="1"/>
        </w:rPr>
      </w:pPr>
    </w:p>
    <w:p w14:paraId="F0090000">
      <w:pPr>
        <w:ind/>
        <w:jc w:val="center"/>
        <w:rPr>
          <w:b w:val="1"/>
        </w:rPr>
      </w:pPr>
    </w:p>
    <w:p w14:paraId="F1090000">
      <w:pPr>
        <w:ind/>
        <w:jc w:val="center"/>
        <w:rPr>
          <w:b w:val="1"/>
        </w:rPr>
      </w:pPr>
    </w:p>
    <w:p w14:paraId="F2090000">
      <w:pPr>
        <w:ind/>
        <w:jc w:val="center"/>
        <w:rPr>
          <w:b w:val="1"/>
        </w:rPr>
      </w:pPr>
    </w:p>
    <w:p w14:paraId="F3090000">
      <w:pPr>
        <w:ind/>
        <w:jc w:val="center"/>
        <w:rPr>
          <w:b w:val="1"/>
        </w:rPr>
      </w:pPr>
    </w:p>
    <w:p w14:paraId="F4090000">
      <w:pPr>
        <w:ind/>
        <w:jc w:val="center"/>
        <w:rPr>
          <w:b w:val="1"/>
        </w:rPr>
      </w:pPr>
    </w:p>
    <w:p w14:paraId="F5090000">
      <w:pPr>
        <w:ind/>
        <w:jc w:val="center"/>
        <w:rPr>
          <w:b w:val="1"/>
        </w:rPr>
      </w:pPr>
    </w:p>
    <w:p w14:paraId="F6090000">
      <w:pPr>
        <w:rPr>
          <w:b w:val="1"/>
        </w:rPr>
      </w:pPr>
    </w:p>
    <w:p w14:paraId="F7090000">
      <w:pPr>
        <w:rPr>
          <w:b w:val="1"/>
        </w:rPr>
      </w:pPr>
    </w:p>
    <w:p w14:paraId="F8090000">
      <w:pPr>
        <w:rPr>
          <w:b w:val="1"/>
        </w:rPr>
      </w:pPr>
    </w:p>
    <w:p w14:paraId="F9090000">
      <w:pPr>
        <w:rPr>
          <w:b w:val="1"/>
        </w:rPr>
      </w:pPr>
    </w:p>
    <w:p w14:paraId="FA090000">
      <w:pPr>
        <w:rPr>
          <w:b w:val="1"/>
        </w:rPr>
      </w:pPr>
    </w:p>
    <w:p w14:paraId="FB090000">
      <w:pPr>
        <w:rPr>
          <w:b w:val="1"/>
        </w:rPr>
      </w:pPr>
    </w:p>
    <w:p w14:paraId="FC090000">
      <w:pPr>
        <w:rPr>
          <w:b w:val="1"/>
        </w:rPr>
      </w:pPr>
    </w:p>
    <w:p w14:paraId="FD090000">
      <w:pPr>
        <w:rPr>
          <w:b w:val="1"/>
        </w:rPr>
      </w:pPr>
    </w:p>
    <w:p w14:paraId="FE090000">
      <w:pPr>
        <w:rPr>
          <w:b w:val="1"/>
        </w:rPr>
      </w:pPr>
    </w:p>
    <w:p w14:paraId="FF090000">
      <w:pPr>
        <w:ind/>
        <w:jc w:val="center"/>
        <w:rPr>
          <w:b w:val="1"/>
        </w:rPr>
      </w:pPr>
    </w:p>
    <w:p w14:paraId="000A0000">
      <w:pPr>
        <w:rPr>
          <w:b w:val="1"/>
        </w:rPr>
      </w:pPr>
    </w:p>
    <w:p w14:paraId="010A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г. Саратов, 2022</w:t>
      </w:r>
    </w:p>
    <w:p w14:paraId="020A0000">
      <w:pPr>
        <w:ind/>
        <w:jc w:val="center"/>
        <w:rPr>
          <w:b w:val="1"/>
          <w:sz w:val="28"/>
        </w:rPr>
      </w:pPr>
    </w:p>
    <w:tbl>
      <w:tblPr>
        <w:tblStyle w:val="Style_11"/>
        <w:tblLayout w:type="fixed"/>
      </w:tblPr>
      <w:tblGrid>
        <w:gridCol w:w="845"/>
        <w:gridCol w:w="3471"/>
        <w:gridCol w:w="1448"/>
        <w:gridCol w:w="1810"/>
        <w:gridCol w:w="1780"/>
      </w:tblGrid>
      <w:tr>
        <w:tc>
          <w:tcPr>
            <w:tcW w:type="dxa" w:w="845"/>
          </w:tcPr>
          <w:p w14:paraId="030A0000">
            <w:pPr>
              <w:pStyle w:val="Style_8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  <w:p w14:paraId="040A0000">
            <w:pPr>
              <w:pStyle w:val="Style_8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3471"/>
          </w:tcPr>
          <w:p w14:paraId="050A0000">
            <w:pPr>
              <w:pStyle w:val="Style_8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</w:t>
            </w:r>
          </w:p>
        </w:tc>
        <w:tc>
          <w:tcPr>
            <w:tcW w:type="dxa" w:w="1448"/>
          </w:tcPr>
          <w:p w14:paraId="060A0000">
            <w:pPr>
              <w:pStyle w:val="Style_8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Группа</w:t>
            </w:r>
          </w:p>
        </w:tc>
        <w:tc>
          <w:tcPr>
            <w:tcW w:type="dxa" w:w="1810"/>
          </w:tcPr>
          <w:p w14:paraId="070A0000">
            <w:pPr>
              <w:pStyle w:val="Style_8"/>
              <w:ind/>
              <w:jc w:val="center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b w:val="1"/>
                <w:color w:val="231F20"/>
                <w:sz w:val="24"/>
              </w:rPr>
              <w:t>Сроки</w:t>
            </w:r>
          </w:p>
        </w:tc>
        <w:tc>
          <w:tcPr>
            <w:tcW w:type="dxa" w:w="1780"/>
          </w:tcPr>
          <w:p w14:paraId="080A0000">
            <w:pPr>
              <w:pStyle w:val="Style_8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Ответственный</w:t>
            </w:r>
          </w:p>
        </w:tc>
      </w:tr>
      <w:tr>
        <w:tc>
          <w:tcPr>
            <w:tcW w:type="dxa" w:w="845"/>
          </w:tcPr>
          <w:p w14:paraId="0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71"/>
          </w:tcPr>
          <w:p w14:paraId="0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«Детский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встречает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ребят!»</w:t>
            </w:r>
          </w:p>
        </w:tc>
        <w:tc>
          <w:tcPr>
            <w:tcW w:type="dxa" w:w="1448"/>
          </w:tcPr>
          <w:p w14:paraId="0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0C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сентября.</w:t>
            </w:r>
          </w:p>
          <w:p w14:paraId="0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знаний</w:t>
            </w:r>
          </w:p>
        </w:tc>
        <w:tc>
          <w:tcPr>
            <w:tcW w:type="dxa" w:w="1780"/>
          </w:tcPr>
          <w:p w14:paraId="0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0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71"/>
          </w:tcPr>
          <w:p w14:paraId="1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«Что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значит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быть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грамотным?!»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(уметь читать, писать; обладать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знаниями, необходимыми для жизни,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будущей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работы)</w:t>
            </w:r>
          </w:p>
          <w:p w14:paraId="1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Обсуждение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разучивание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пословиц,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поговорок,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крылатых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выражений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</w:t>
            </w:r>
          </w:p>
        </w:tc>
        <w:tc>
          <w:tcPr>
            <w:tcW w:type="dxa" w:w="1448"/>
          </w:tcPr>
          <w:p w14:paraId="1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1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8 сентября.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 xml:space="preserve">Международный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7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распространения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грамотности</w:t>
            </w:r>
          </w:p>
        </w:tc>
        <w:tc>
          <w:tcPr>
            <w:tcW w:type="dxa" w:w="1780"/>
          </w:tcPr>
          <w:p w14:paraId="1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1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71"/>
          </w:tcPr>
          <w:p w14:paraId="1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Встреча с родителями, тематические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«Моя семья»,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«Кто мой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папа?»,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поделок,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выполненных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семьей.</w:t>
            </w:r>
          </w:p>
        </w:tc>
        <w:tc>
          <w:tcPr>
            <w:tcW w:type="dxa" w:w="1448"/>
          </w:tcPr>
          <w:p w14:paraId="1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180A0000">
            <w:pPr>
              <w:pStyle w:val="Style_8"/>
              <w:rPr>
                <w:rFonts w:ascii="Times New Roman" w:hAnsi="Times New Roman"/>
                <w:sz w:val="24"/>
              </w:rPr>
            </w:pPr>
          </w:p>
          <w:p w14:paraId="1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17 сентября.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Всероссийская</w:t>
            </w:r>
            <w:r>
              <w:rPr>
                <w:rFonts w:ascii="Times New Roman" w:hAnsi="Times New Roman"/>
                <w:color w:val="231F20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акция</w:t>
            </w:r>
          </w:p>
          <w:p w14:paraId="1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«Вместе,</w:t>
            </w:r>
            <w:r>
              <w:rPr>
                <w:rFonts w:ascii="Times New Roman" w:hAns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всей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семьей»</w:t>
            </w:r>
          </w:p>
        </w:tc>
        <w:tc>
          <w:tcPr>
            <w:tcW w:type="dxa" w:w="1780"/>
          </w:tcPr>
          <w:p w14:paraId="1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1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71"/>
          </w:tcPr>
          <w:p w14:paraId="1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«Правила эти, помните дети!» (закрепление правил дорожной безопасности)</w:t>
            </w:r>
          </w:p>
        </w:tc>
        <w:tc>
          <w:tcPr>
            <w:tcW w:type="dxa" w:w="1448"/>
          </w:tcPr>
          <w:p w14:paraId="1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1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 сентября</w:t>
            </w:r>
          </w:p>
        </w:tc>
        <w:tc>
          <w:tcPr>
            <w:tcW w:type="dxa" w:w="1780"/>
          </w:tcPr>
          <w:p w14:paraId="2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2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71"/>
          </w:tcPr>
          <w:p w14:paraId="2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«Наши воспитатели»</w:t>
            </w:r>
          </w:p>
        </w:tc>
        <w:tc>
          <w:tcPr>
            <w:tcW w:type="dxa" w:w="1448"/>
          </w:tcPr>
          <w:p w14:paraId="2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2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27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сентября.</w:t>
            </w:r>
          </w:p>
          <w:p w14:paraId="2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воспитателя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всех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дошкольных</w:t>
            </w:r>
            <w:r>
              <w:rPr>
                <w:rFonts w:ascii="Times New Roman" w:hAnsi="Times New Roman"/>
                <w:color w:val="231F20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работников</w:t>
            </w:r>
          </w:p>
        </w:tc>
        <w:tc>
          <w:tcPr>
            <w:tcW w:type="dxa" w:w="1780"/>
          </w:tcPr>
          <w:p w14:paraId="2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2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71"/>
          </w:tcPr>
          <w:p w14:paraId="2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для бабушек и дедушек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«Моя любимая бабуля…»,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«Спасибо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вам,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бабушки,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дедушки!»</w:t>
            </w:r>
          </w:p>
          <w:p w14:paraId="2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Разучивание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пословиц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поговорок,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бабушек</w:t>
            </w:r>
          </w:p>
        </w:tc>
        <w:tc>
          <w:tcPr>
            <w:tcW w:type="dxa" w:w="1448"/>
          </w:tcPr>
          <w:p w14:paraId="2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2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 октября.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7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пожилых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людей</w:t>
            </w:r>
          </w:p>
        </w:tc>
        <w:tc>
          <w:tcPr>
            <w:tcW w:type="dxa" w:w="1780"/>
          </w:tcPr>
          <w:p w14:paraId="2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воспитатели</w:t>
            </w:r>
          </w:p>
        </w:tc>
      </w:tr>
      <w:tr>
        <w:tc>
          <w:tcPr>
            <w:tcW w:type="dxa" w:w="845"/>
          </w:tcPr>
          <w:p w14:paraId="2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71"/>
          </w:tcPr>
          <w:p w14:paraId="2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«В гостях у воспитателя»,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стихи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загадки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учителей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воспитателей</w:t>
            </w:r>
          </w:p>
        </w:tc>
        <w:tc>
          <w:tcPr>
            <w:tcW w:type="dxa" w:w="1448"/>
          </w:tcPr>
          <w:p w14:paraId="2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300A0000">
            <w:pPr>
              <w:pStyle w:val="Style_8"/>
              <w:rPr>
                <w:rFonts w:ascii="Times New Roman" w:hAnsi="Times New Roman"/>
                <w:color w:val="231F20"/>
                <w:spacing w:val="1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5 октября.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</w:p>
          <w:p w14:paraId="3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учителя</w:t>
            </w:r>
          </w:p>
        </w:tc>
        <w:tc>
          <w:tcPr>
            <w:tcW w:type="dxa" w:w="1780"/>
          </w:tcPr>
          <w:p w14:paraId="3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3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71"/>
          </w:tcPr>
          <w:p w14:paraId="3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Развлечение: «Путешествие в страну </w:t>
            </w:r>
            <w:r>
              <w:rPr>
                <w:rFonts w:ascii="Times New Roman" w:hAnsi="Times New Roman"/>
                <w:sz w:val="24"/>
              </w:rPr>
              <w:t>Дорожных знаков»</w:t>
            </w:r>
          </w:p>
          <w:p w14:paraId="35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3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Младшие и </w:t>
            </w:r>
            <w:r>
              <w:rPr>
                <w:rFonts w:ascii="Times New Roman" w:hAnsi="Times New Roman"/>
                <w:sz w:val="24"/>
              </w:rPr>
              <w:t>средние  группы</w:t>
            </w:r>
          </w:p>
        </w:tc>
        <w:tc>
          <w:tcPr>
            <w:tcW w:type="dxa" w:w="1810"/>
          </w:tcPr>
          <w:p w14:paraId="37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12 октября</w:t>
            </w:r>
          </w:p>
        </w:tc>
        <w:tc>
          <w:tcPr>
            <w:tcW w:type="dxa" w:w="1780"/>
          </w:tcPr>
          <w:p w14:paraId="3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Старший </w:t>
            </w:r>
            <w:r>
              <w:rPr>
                <w:rFonts w:ascii="Times New Roman" w:hAnsi="Times New Roman"/>
                <w:sz w:val="24"/>
              </w:rPr>
              <w:t>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3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71"/>
          </w:tcPr>
          <w:p w14:paraId="3A0A0000">
            <w:pPr>
              <w:pStyle w:val="Style_8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для детей «Осень, осень в гости просим».</w:t>
            </w:r>
          </w:p>
          <w:p w14:paraId="3B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3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3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24.10-28.10</w:t>
            </w:r>
          </w:p>
          <w:p w14:paraId="3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Осенины</w:t>
            </w:r>
          </w:p>
        </w:tc>
        <w:tc>
          <w:tcPr>
            <w:tcW w:type="dxa" w:w="1780"/>
          </w:tcPr>
          <w:p w14:paraId="3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4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471"/>
          </w:tcPr>
          <w:p w14:paraId="4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Развлечение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«Родина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просто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слово»</w:t>
            </w:r>
          </w:p>
          <w:p w14:paraId="4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«Народные костюмы»</w:t>
            </w:r>
          </w:p>
        </w:tc>
        <w:tc>
          <w:tcPr>
            <w:tcW w:type="dxa" w:w="1448"/>
          </w:tcPr>
          <w:p w14:paraId="4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4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4</w:t>
            </w:r>
            <w:r>
              <w:rPr>
                <w:rFonts w:ascii="Times New Roman" w:hAnsi="Times New Roman"/>
                <w:color w:val="231F20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ноября.</w:t>
            </w:r>
          </w:p>
          <w:p w14:paraId="4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народного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единства</w:t>
            </w:r>
          </w:p>
        </w:tc>
        <w:tc>
          <w:tcPr>
            <w:tcW w:type="dxa" w:w="1780"/>
          </w:tcPr>
          <w:p w14:paraId="4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4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471"/>
          </w:tcPr>
          <w:p w14:paraId="4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 русском поэте</w:t>
            </w:r>
          </w:p>
          <w:p w14:paraId="4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</w:t>
            </w:r>
            <w:r>
              <w:rPr>
                <w:rFonts w:ascii="Times New Roman" w:hAnsi="Times New Roman"/>
                <w:sz w:val="24"/>
              </w:rPr>
              <w:t xml:space="preserve">чтения произведений </w:t>
            </w:r>
            <w:r>
              <w:rPr>
                <w:rFonts w:ascii="Times New Roman" w:hAnsi="Times New Roman"/>
                <w:color w:val="292929"/>
                <w:sz w:val="24"/>
              </w:rPr>
              <w:t>Самуила Яковлевича Маршака</w:t>
            </w:r>
          </w:p>
        </w:tc>
        <w:tc>
          <w:tcPr>
            <w:tcW w:type="dxa" w:w="1448"/>
          </w:tcPr>
          <w:p w14:paraId="4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4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ноября</w:t>
            </w:r>
          </w:p>
          <w:p w14:paraId="4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92929"/>
                <w:sz w:val="24"/>
              </w:rPr>
              <w:t>135 лет</w:t>
            </w:r>
            <w:r>
              <w:rPr>
                <w:rFonts w:ascii="Times New Roman" w:hAnsi="Times New Roman"/>
                <w:color w:val="292929"/>
                <w:sz w:val="24"/>
              </w:rPr>
              <w:t>  со дня рождения русского поэта, драматурга, переводчика </w:t>
            </w:r>
            <w:r>
              <w:rPr>
                <w:rFonts w:ascii="Times New Roman" w:hAnsi="Times New Roman"/>
                <w:color w:val="292929"/>
                <w:sz w:val="24"/>
              </w:rPr>
              <w:t>Самуила Яковлевича Маршака</w:t>
            </w:r>
          </w:p>
        </w:tc>
        <w:tc>
          <w:tcPr>
            <w:tcW w:type="dxa" w:w="1780"/>
          </w:tcPr>
          <w:p w14:paraId="4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4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71"/>
          </w:tcPr>
          <w:p w14:paraId="4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словесности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словаре</w:t>
            </w:r>
          </w:p>
          <w:p w14:paraId="5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«Будем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словарем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дружить!»</w:t>
            </w:r>
          </w:p>
          <w:p w14:paraId="51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5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530A0000">
            <w:pPr>
              <w:pStyle w:val="Style_8"/>
              <w:rPr>
                <w:rFonts w:ascii="Times New Roman" w:hAnsi="Times New Roman"/>
                <w:color w:val="231F20"/>
                <w:spacing w:val="1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22 ноября.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</w:p>
          <w:p w14:paraId="5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словаря</w:t>
            </w:r>
          </w:p>
        </w:tc>
        <w:tc>
          <w:tcPr>
            <w:tcW w:type="dxa" w:w="1780"/>
          </w:tcPr>
          <w:p w14:paraId="5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5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71"/>
          </w:tcPr>
          <w:p w14:paraId="5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 всех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сада,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песни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маму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совместные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подвижные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мамами,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 «Мама дома»,  беседа «Мамы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разные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нужны,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мамы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разные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важны»</w:t>
            </w:r>
          </w:p>
        </w:tc>
        <w:tc>
          <w:tcPr>
            <w:tcW w:type="dxa" w:w="1448"/>
          </w:tcPr>
          <w:p w14:paraId="5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5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28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ноября.</w:t>
            </w:r>
          </w:p>
          <w:p w14:paraId="5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матери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России</w:t>
            </w:r>
          </w:p>
        </w:tc>
        <w:tc>
          <w:tcPr>
            <w:tcW w:type="dxa" w:w="1780"/>
          </w:tcPr>
          <w:p w14:paraId="5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5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71"/>
          </w:tcPr>
          <w:p w14:paraId="5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«Люди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делятся...»,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«Если 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добрый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ты...»</w:t>
            </w:r>
          </w:p>
          <w:p w14:paraId="5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1448"/>
          </w:tcPr>
          <w:p w14:paraId="5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60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3 декабря</w:t>
            </w:r>
          </w:p>
          <w:p w14:paraId="6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инвалидов</w:t>
            </w:r>
          </w:p>
        </w:tc>
        <w:tc>
          <w:tcPr>
            <w:tcW w:type="dxa" w:w="1780"/>
          </w:tcPr>
          <w:p w14:paraId="6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6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71"/>
          </w:tcPr>
          <w:p w14:paraId="6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с детьми на темы «Легко 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быть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добрым?»,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Кто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волонтеры»</w:t>
            </w:r>
          </w:p>
          <w:p w14:paraId="65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6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6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5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декабря.</w:t>
            </w:r>
          </w:p>
          <w:p w14:paraId="6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добровольца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(волонтера)</w:t>
            </w:r>
            <w:r>
              <w:rPr>
                <w:rFonts w:ascii="Times New Roman" w:hAns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России</w:t>
            </w:r>
          </w:p>
          <w:p w14:paraId="690A0000">
            <w:pPr>
              <w:pStyle w:val="Style_8"/>
              <w:rPr>
                <w:rFonts w:ascii="Times New Roman" w:hAnsi="Times New Roman"/>
                <w:sz w:val="24"/>
              </w:rPr>
            </w:pPr>
          </w:p>
          <w:p w14:paraId="6A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</w:p>
        </w:tc>
        <w:tc>
          <w:tcPr>
            <w:tcW w:type="dxa" w:w="1780"/>
          </w:tcPr>
          <w:p w14:paraId="6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Старший воспитатель, методист, </w:t>
            </w:r>
            <w:r>
              <w:rPr>
                <w:rFonts w:ascii="Times New Roman" w:hAnsi="Times New Roman"/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6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71"/>
          </w:tcPr>
          <w:p w14:paraId="6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основном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законе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государственных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символах.</w:t>
            </w:r>
          </w:p>
          <w:p w14:paraId="6E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6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7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декабря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1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Конституции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Российской</w:t>
            </w:r>
            <w:r>
              <w:rPr>
                <w:rFonts w:ascii="Times New Roman" w:hAnsi="Times New Roman"/>
                <w:color w:val="231F20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Федерации</w:t>
            </w:r>
          </w:p>
          <w:p w14:paraId="72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</w:p>
        </w:tc>
        <w:tc>
          <w:tcPr>
            <w:tcW w:type="dxa" w:w="1780"/>
          </w:tcPr>
          <w:p w14:paraId="7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7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71"/>
          </w:tcPr>
          <w:p w14:paraId="7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новогодних поделок</w:t>
            </w:r>
          </w:p>
          <w:p w14:paraId="7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Праздники «Новогодний калейдоскоп»</w:t>
            </w:r>
          </w:p>
        </w:tc>
        <w:tc>
          <w:tcPr>
            <w:tcW w:type="dxa" w:w="1448"/>
          </w:tcPr>
          <w:p w14:paraId="7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7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19.12.-29.12</w:t>
            </w:r>
          </w:p>
          <w:p w14:paraId="79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Новогодние праздники</w:t>
            </w:r>
          </w:p>
        </w:tc>
        <w:tc>
          <w:tcPr>
            <w:tcW w:type="dxa" w:w="1780"/>
          </w:tcPr>
          <w:p w14:paraId="7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7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71"/>
          </w:tcPr>
          <w:p w14:paraId="7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народным творчеством, разучивание </w:t>
            </w:r>
            <w:r>
              <w:rPr>
                <w:rFonts w:ascii="Times New Roman" w:hAnsi="Times New Roman"/>
                <w:sz w:val="24"/>
              </w:rPr>
              <w:t>калядок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48"/>
          </w:tcPr>
          <w:p w14:paraId="7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7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января</w:t>
            </w:r>
          </w:p>
          <w:p w14:paraId="7F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Рождественские праздники</w:t>
            </w:r>
          </w:p>
        </w:tc>
        <w:tc>
          <w:tcPr>
            <w:tcW w:type="dxa" w:w="1780"/>
          </w:tcPr>
          <w:p w14:paraId="8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8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471"/>
          </w:tcPr>
          <w:p w14:paraId="8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«Правила дорожные знать положено»</w:t>
            </w:r>
          </w:p>
          <w:p w14:paraId="83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8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8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января</w:t>
            </w:r>
          </w:p>
        </w:tc>
        <w:tc>
          <w:tcPr>
            <w:tcW w:type="dxa" w:w="1780"/>
          </w:tcPr>
          <w:p w14:paraId="8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8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471"/>
          </w:tcPr>
          <w:p w14:paraId="8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«900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дней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блокады»,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«Дети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блокадного Ленинграда», «Блокадный хлеб»</w:t>
            </w:r>
          </w:p>
          <w:p w14:paraId="89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8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  <w:shd w:fill="auto" w:val="clear"/>
          </w:tcPr>
          <w:p w14:paraId="8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27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января.</w:t>
            </w:r>
          </w:p>
          <w:p w14:paraId="8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полного</w:t>
            </w:r>
          </w:p>
          <w:p w14:paraId="8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освобождения</w:t>
            </w:r>
            <w:r>
              <w:rPr>
                <w:rFonts w:ascii="Times New Roman" w:hAnsi="Times New Roman"/>
                <w:color w:val="231F20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Ленинграда</w:t>
            </w:r>
          </w:p>
          <w:p w14:paraId="8E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от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фашистской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блокады.</w:t>
            </w:r>
          </w:p>
        </w:tc>
        <w:tc>
          <w:tcPr>
            <w:tcW w:type="dxa" w:w="1780"/>
          </w:tcPr>
          <w:p w14:paraId="8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471"/>
          </w:tcPr>
          <w:p w14:paraId="9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всех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режимных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моментов произведениями устного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народного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творчества.</w:t>
            </w:r>
          </w:p>
          <w:p w14:paraId="9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Традиции русского языка»,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россияне,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  <w:r>
              <w:rPr>
                <w:rFonts w:ascii="Times New Roman" w:hAnsi="Times New Roman"/>
                <w:spacing w:val="-2"/>
                <w:sz w:val="24"/>
              </w:rPr>
              <w:t>—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</w:t>
            </w:r>
            <w:r>
              <w:rPr>
                <w:rFonts w:ascii="Times New Roman" w:hAnsi="Times New Roman"/>
                <w:spacing w:val="-2"/>
                <w:sz w:val="24"/>
              </w:rPr>
              <w:t>сский»</w:t>
            </w:r>
          </w:p>
        </w:tc>
        <w:tc>
          <w:tcPr>
            <w:tcW w:type="dxa" w:w="1448"/>
          </w:tcPr>
          <w:p w14:paraId="9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94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21 февраля.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родного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языка</w:t>
            </w:r>
          </w:p>
        </w:tc>
        <w:tc>
          <w:tcPr>
            <w:tcW w:type="dxa" w:w="1780"/>
          </w:tcPr>
          <w:p w14:paraId="9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471"/>
          </w:tcPr>
          <w:p w14:paraId="9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«Военные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профессии»</w:t>
            </w:r>
          </w:p>
          <w:p w14:paraId="9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«Танкисты», «Мы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моряки»</w:t>
            </w:r>
          </w:p>
          <w:p w14:paraId="9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Спортивный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досуг</w:t>
            </w:r>
          </w:p>
          <w:p w14:paraId="9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«Ай да папы!»</w:t>
            </w:r>
          </w:p>
        </w:tc>
        <w:tc>
          <w:tcPr>
            <w:tcW w:type="dxa" w:w="1448"/>
          </w:tcPr>
          <w:p w14:paraId="9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9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23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февраля.</w:t>
            </w:r>
          </w:p>
          <w:p w14:paraId="9D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защитника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Отечества</w:t>
            </w:r>
          </w:p>
        </w:tc>
        <w:tc>
          <w:tcPr>
            <w:tcW w:type="dxa" w:w="1780"/>
          </w:tcPr>
          <w:p w14:paraId="9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Старший воспитатель, методист, музыкальный руководитель, инструктор ФК, </w:t>
            </w: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>
        <w:tc>
          <w:tcPr>
            <w:tcW w:type="dxa" w:w="845"/>
          </w:tcPr>
          <w:p w14:paraId="9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71"/>
          </w:tcPr>
          <w:p w14:paraId="A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подарков</w:t>
            </w:r>
          </w:p>
          <w:p w14:paraId="A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«Мамочке, подарок подарю»</w:t>
            </w:r>
          </w:p>
          <w:p w14:paraId="A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«Мамин праздник»</w:t>
            </w:r>
          </w:p>
          <w:p w14:paraId="A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Развлечение:</w:t>
            </w:r>
          </w:p>
          <w:p w14:paraId="A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«А,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ну-ка,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бабушки!»</w:t>
            </w:r>
          </w:p>
          <w:p w14:paraId="A5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A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A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8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марта.</w:t>
            </w:r>
          </w:p>
          <w:p w14:paraId="A8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 xml:space="preserve">женский </w:t>
            </w:r>
            <w:r>
              <w:rPr>
                <w:rFonts w:ascii="Times New Roman" w:hAnsi="Times New Roman"/>
                <w:color w:val="231F20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</w:p>
        </w:tc>
        <w:tc>
          <w:tcPr>
            <w:tcW w:type="dxa" w:w="1780"/>
          </w:tcPr>
          <w:p w14:paraId="A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A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71"/>
          </w:tcPr>
          <w:p w14:paraId="A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</w:p>
          <w:p w14:paraId="A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«Достопримечательности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Крыма»,</w:t>
            </w:r>
          </w:p>
          <w:p w14:paraId="A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«Город-герой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Севастополь»,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«Русский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черноморский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флот»</w:t>
            </w:r>
          </w:p>
          <w:p w14:paraId="AE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A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B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 марта.</w:t>
            </w:r>
          </w:p>
          <w:p w14:paraId="B1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воссоединения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</w:t>
            </w:r>
            <w:r>
              <w:rPr>
                <w:rFonts w:ascii="Times New Roman" w:hAnsi="Times New Roman"/>
                <w:color w:val="231F20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Крыма</w:t>
            </w:r>
          </w:p>
        </w:tc>
        <w:tc>
          <w:tcPr>
            <w:tcW w:type="dxa" w:w="1780"/>
          </w:tcPr>
          <w:p w14:paraId="B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B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71"/>
          </w:tcPr>
          <w:p w14:paraId="B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жаворонок</w:t>
            </w:r>
          </w:p>
          <w:p w14:paraId="B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об истории и традициях народного праздника «Вестник весны»</w:t>
            </w:r>
          </w:p>
          <w:p w14:paraId="B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Разучивание </w:t>
            </w:r>
            <w:r>
              <w:rPr>
                <w:rFonts w:ascii="Times New Roman" w:hAnsi="Times New Roman"/>
                <w:sz w:val="24"/>
              </w:rPr>
              <w:t>закличек</w:t>
            </w:r>
          </w:p>
        </w:tc>
        <w:tc>
          <w:tcPr>
            <w:tcW w:type="dxa" w:w="1448"/>
          </w:tcPr>
          <w:p w14:paraId="B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B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марта</w:t>
            </w:r>
          </w:p>
          <w:p w14:paraId="B9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весеннего равноденствия</w:t>
            </w:r>
          </w:p>
        </w:tc>
        <w:tc>
          <w:tcPr>
            <w:tcW w:type="dxa" w:w="1780"/>
          </w:tcPr>
          <w:p w14:paraId="B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B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71"/>
          </w:tcPr>
          <w:p w14:paraId="B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Театрализованное представление «Теремок», «Три медведя»</w:t>
            </w:r>
          </w:p>
          <w:p w14:paraId="B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«Театр начинается с вешалки»</w:t>
            </w:r>
          </w:p>
        </w:tc>
        <w:tc>
          <w:tcPr>
            <w:tcW w:type="dxa" w:w="1448"/>
          </w:tcPr>
          <w:p w14:paraId="B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B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 марта</w:t>
            </w:r>
          </w:p>
          <w:p w14:paraId="C0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театра</w:t>
            </w:r>
          </w:p>
        </w:tc>
        <w:tc>
          <w:tcPr>
            <w:tcW w:type="dxa" w:w="1780"/>
          </w:tcPr>
          <w:p w14:paraId="C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C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71"/>
          </w:tcPr>
          <w:p w14:paraId="C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Игровая программа «Все наоборот»</w:t>
            </w:r>
          </w:p>
          <w:p w14:paraId="C4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C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C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апреля</w:t>
            </w:r>
          </w:p>
          <w:p w14:paraId="C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смеха</w:t>
            </w:r>
          </w:p>
        </w:tc>
        <w:tc>
          <w:tcPr>
            <w:tcW w:type="dxa" w:w="1780"/>
          </w:tcPr>
          <w:p w14:paraId="C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C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71"/>
          </w:tcPr>
          <w:p w14:paraId="CA0A0000">
            <w:pPr>
              <w:pStyle w:val="Style_8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15"/>
                <w:sz w:val="24"/>
              </w:rPr>
              <w:t xml:space="preserve">Развлечение </w:t>
            </w:r>
            <w:r>
              <w:rPr>
                <w:rFonts w:ascii="Times New Roman" w:hAnsi="Times New Roman"/>
                <w:sz w:val="24"/>
              </w:rPr>
              <w:t xml:space="preserve">«Если хочешь быть </w:t>
            </w:r>
            <w:r>
              <w:rPr>
                <w:rFonts w:ascii="Times New Roman" w:hAnsi="Times New Roman"/>
                <w:sz w:val="24"/>
              </w:rPr>
              <w:t>здоров</w:t>
            </w:r>
            <w:r>
              <w:rPr>
                <w:rFonts w:ascii="Times New Roman" w:hAnsi="Times New Roman"/>
                <w:sz w:val="24"/>
              </w:rPr>
              <w:t>, закаляйся»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</w:p>
          <w:p w14:paraId="C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в рамках формирования основ здорового образа жизни «Полезные продукты»</w:t>
            </w:r>
          </w:p>
        </w:tc>
        <w:tc>
          <w:tcPr>
            <w:tcW w:type="dxa" w:w="1448"/>
          </w:tcPr>
          <w:p w14:paraId="C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C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апреля</w:t>
            </w:r>
          </w:p>
          <w:p w14:paraId="C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Всемирный день здоровья</w:t>
            </w:r>
          </w:p>
        </w:tc>
        <w:tc>
          <w:tcPr>
            <w:tcW w:type="dxa" w:w="1780"/>
          </w:tcPr>
          <w:p w14:paraId="C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D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71"/>
          </w:tcPr>
          <w:p w14:paraId="D10A0000">
            <w:pPr>
              <w:pStyle w:val="Style_8"/>
              <w:rPr>
                <w:rFonts w:ascii="Times New Roman" w:hAnsi="Times New Roman"/>
                <w:spacing w:val="-15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Развлечение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«Космонавтом быть хочу»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</w:p>
          <w:p w14:paraId="D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видеофильма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космосе,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космических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явлениях)</w:t>
            </w:r>
          </w:p>
          <w:p w14:paraId="D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 профессии «космонавт».</w:t>
            </w:r>
          </w:p>
        </w:tc>
        <w:tc>
          <w:tcPr>
            <w:tcW w:type="dxa" w:w="1448"/>
          </w:tcPr>
          <w:p w14:paraId="D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D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апреля</w:t>
            </w:r>
            <w:r>
              <w:rPr>
                <w:rFonts w:ascii="Times New Roman" w:hAnsi="Times New Roman"/>
                <w:color w:val="231F20"/>
                <w:sz w:val="24"/>
              </w:rPr>
              <w:t>.</w:t>
            </w:r>
          </w:p>
          <w:p w14:paraId="D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Всемирный день авиации</w:t>
            </w:r>
            <w:r>
              <w:rPr>
                <w:rFonts w:ascii="Times New Roman" w:hAnsi="Times New Roman"/>
                <w:color w:val="231F20"/>
                <w:spacing w:val="-6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космонавтики</w:t>
            </w:r>
          </w:p>
        </w:tc>
        <w:tc>
          <w:tcPr>
            <w:tcW w:type="dxa" w:w="1780"/>
          </w:tcPr>
          <w:p w14:paraId="D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D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471"/>
          </w:tcPr>
          <w:p w14:paraId="D90A0000">
            <w:pPr>
              <w:pStyle w:val="Style_8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Развлечение «Наш дру</w:t>
            </w:r>
            <w:r>
              <w:rPr>
                <w:rFonts w:ascii="Times New Roman" w:hAnsi="Times New Roman"/>
                <w:sz w:val="24"/>
              </w:rPr>
              <w:t>г-</w:t>
            </w:r>
            <w:r>
              <w:rPr>
                <w:rFonts w:ascii="Times New Roman" w:hAnsi="Times New Roman"/>
                <w:sz w:val="24"/>
              </w:rPr>
              <w:t xml:space="preserve"> светофор»</w:t>
            </w:r>
          </w:p>
        </w:tc>
        <w:tc>
          <w:tcPr>
            <w:tcW w:type="dxa" w:w="1448"/>
          </w:tcPr>
          <w:p w14:paraId="D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Младшие и средние  </w:t>
            </w:r>
            <w:r>
              <w:rPr>
                <w:rFonts w:ascii="Times New Roman" w:hAnsi="Times New Roman"/>
                <w:sz w:val="24"/>
              </w:rPr>
              <w:t>группы</w:t>
            </w:r>
          </w:p>
        </w:tc>
        <w:tc>
          <w:tcPr>
            <w:tcW w:type="dxa" w:w="1810"/>
          </w:tcPr>
          <w:p w14:paraId="DB0A0000">
            <w:pPr>
              <w:pStyle w:val="Style_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20 апреля</w:t>
            </w:r>
          </w:p>
        </w:tc>
        <w:tc>
          <w:tcPr>
            <w:tcW w:type="dxa" w:w="1780"/>
          </w:tcPr>
          <w:p w14:paraId="D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Старший воспитатель, </w:t>
            </w:r>
            <w:r>
              <w:rPr>
                <w:rFonts w:ascii="Times New Roman" w:hAnsi="Times New Roman"/>
                <w:sz w:val="24"/>
              </w:rPr>
              <w:t>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D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471"/>
          </w:tcPr>
          <w:p w14:paraId="D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исполнение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песен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весне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труде, слушание музыки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 весне</w:t>
            </w:r>
          </w:p>
          <w:p w14:paraId="D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пословицами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поговорками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труде</w:t>
            </w:r>
          </w:p>
        </w:tc>
        <w:tc>
          <w:tcPr>
            <w:tcW w:type="dxa" w:w="1448"/>
          </w:tcPr>
          <w:p w14:paraId="E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E1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неделя</w:t>
            </w:r>
            <w:r>
              <w:rPr>
                <w:rFonts w:ascii="Times New Roman" w:hAnsi="Times New Roman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мая</w:t>
            </w:r>
          </w:p>
          <w:p w14:paraId="E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Праздник</w:t>
            </w:r>
            <w:r>
              <w:rPr>
                <w:rFonts w:ascii="Times New Roman" w:hAnsi="Times New Roman"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весны</w:t>
            </w:r>
            <w:r>
              <w:rPr>
                <w:rFonts w:ascii="Times New Roman" w:hAnsi="Times New Roman"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труда</w:t>
            </w:r>
          </w:p>
        </w:tc>
        <w:tc>
          <w:tcPr>
            <w:tcW w:type="dxa" w:w="1780"/>
          </w:tcPr>
          <w:p w14:paraId="E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E4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471"/>
          </w:tcPr>
          <w:p w14:paraId="E5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патриотическому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воспитанию: «Слава героям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землякам»</w:t>
            </w:r>
          </w:p>
          <w:p w14:paraId="E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</w:t>
            </w:r>
          </w:p>
          <w:p w14:paraId="E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родителями «Наши ветераны»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(подбор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альбомов родителями совместно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родственниках,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соседях,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знакомых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воевавших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годы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ВОВ)</w:t>
            </w:r>
          </w:p>
        </w:tc>
        <w:tc>
          <w:tcPr>
            <w:tcW w:type="dxa" w:w="1448"/>
          </w:tcPr>
          <w:p w14:paraId="E8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E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9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мая.</w:t>
            </w:r>
          </w:p>
          <w:p w14:paraId="E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победы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Международная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акция</w:t>
            </w:r>
          </w:p>
          <w:p w14:paraId="EB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«Георгиевская</w:t>
            </w:r>
            <w:r>
              <w:rPr>
                <w:rFonts w:ascii="Times New Roman" w:hAnsi="Times New Roman"/>
                <w:color w:val="231F20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ленточка»</w:t>
            </w:r>
          </w:p>
        </w:tc>
        <w:tc>
          <w:tcPr>
            <w:tcW w:type="dxa" w:w="1780"/>
          </w:tcPr>
          <w:p w14:paraId="E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E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471"/>
          </w:tcPr>
          <w:p w14:paraId="EE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семейных фотографий.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Ситуативные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разговоры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теме праздника</w:t>
            </w:r>
          </w:p>
          <w:p w14:paraId="E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Досуги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«Моя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семья»</w:t>
            </w:r>
          </w:p>
        </w:tc>
        <w:tc>
          <w:tcPr>
            <w:tcW w:type="dxa" w:w="1448"/>
          </w:tcPr>
          <w:p w14:paraId="F0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F1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15 мая.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7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семьи</w:t>
            </w:r>
          </w:p>
        </w:tc>
        <w:tc>
          <w:tcPr>
            <w:tcW w:type="dxa" w:w="1780"/>
          </w:tcPr>
          <w:p w14:paraId="F2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F3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71"/>
          </w:tcPr>
          <w:p w14:paraId="F40A0000">
            <w:pPr>
              <w:pStyle w:val="Style_8"/>
              <w:rPr>
                <w:rFonts w:ascii="Times New Roman" w:hAnsi="Times New Roman"/>
                <w:spacing w:val="-68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на тему «Зачем нам буквы знать?», «Какими были буквы?»</w:t>
            </w:r>
          </w:p>
          <w:p w14:paraId="F50A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F6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F7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24</w:t>
            </w:r>
            <w:r>
              <w:rPr>
                <w:rFonts w:ascii="Times New Roman" w:hAnsi="Times New Roman"/>
                <w:color w:val="231F2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мая.</w:t>
            </w:r>
          </w:p>
          <w:p w14:paraId="F8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славянской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письменности</w:t>
            </w:r>
            <w:r>
              <w:rPr>
                <w:rFonts w:ascii="Times New Roman" w:hAnsi="Times New Roman"/>
                <w:color w:val="231F20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культуры</w:t>
            </w:r>
          </w:p>
        </w:tc>
        <w:tc>
          <w:tcPr>
            <w:tcW w:type="dxa" w:w="1780"/>
          </w:tcPr>
          <w:p w14:paraId="F9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FA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71"/>
          </w:tcPr>
          <w:p w14:paraId="FB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</w:t>
            </w:r>
          </w:p>
          <w:p w14:paraId="FC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«Дети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должны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дружить»</w:t>
            </w:r>
          </w:p>
          <w:p w14:paraId="FD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Фестиваль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«Пусть всегда будет солнце»</w:t>
            </w:r>
          </w:p>
        </w:tc>
        <w:tc>
          <w:tcPr>
            <w:tcW w:type="dxa" w:w="1448"/>
          </w:tcPr>
          <w:p w14:paraId="FE0A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FF0A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июня</w:t>
            </w:r>
          </w:p>
          <w:p w14:paraId="00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защиты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детей</w:t>
            </w:r>
          </w:p>
        </w:tc>
        <w:tc>
          <w:tcPr>
            <w:tcW w:type="dxa" w:w="1780"/>
          </w:tcPr>
          <w:p w14:paraId="01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02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71"/>
          </w:tcPr>
          <w:p w14:paraId="03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песен,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потешек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пестушек</w:t>
            </w:r>
          </w:p>
          <w:p w14:paraId="040B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05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06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6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июня.</w:t>
            </w:r>
          </w:p>
          <w:p w14:paraId="07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русского</w:t>
            </w:r>
            <w:r>
              <w:rPr>
                <w:rFonts w:ascii="Times New Roman" w:hAnsi="Times New Roman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языка</w:t>
            </w:r>
          </w:p>
        </w:tc>
        <w:tc>
          <w:tcPr>
            <w:tcW w:type="dxa" w:w="1780"/>
          </w:tcPr>
          <w:p w14:paraId="08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09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71"/>
          </w:tcPr>
          <w:p w14:paraId="0A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Познавательные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государственной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символике, </w:t>
            </w:r>
            <w:r>
              <w:rPr>
                <w:rFonts w:ascii="Times New Roman" w:hAnsi="Times New Roman"/>
                <w:sz w:val="24"/>
              </w:rPr>
              <w:t>малой родине</w:t>
            </w:r>
          </w:p>
          <w:p w14:paraId="0B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Стихотворный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марафон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</w:t>
            </w:r>
          </w:p>
          <w:p w14:paraId="0C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Спортивно-игровые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мероприятия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</w:p>
          <w:p w14:paraId="0D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Будущее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России»</w:t>
            </w:r>
          </w:p>
          <w:p w14:paraId="0E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детских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«Россия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гордость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моя!»</w:t>
            </w:r>
          </w:p>
          <w:p w14:paraId="0F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</w:t>
            </w:r>
            <w:r>
              <w:rPr>
                <w:rFonts w:ascii="Times New Roman" w:hAnsi="Times New Roman"/>
                <w:sz w:val="24"/>
              </w:rPr>
              <w:t>я-</w:t>
            </w:r>
            <w:r>
              <w:rPr>
                <w:rFonts w:ascii="Times New Roman" w:hAnsi="Times New Roman"/>
                <w:sz w:val="24"/>
              </w:rPr>
              <w:t xml:space="preserve"> родина моя»</w:t>
            </w:r>
          </w:p>
        </w:tc>
        <w:tc>
          <w:tcPr>
            <w:tcW w:type="dxa" w:w="1448"/>
          </w:tcPr>
          <w:p w14:paraId="10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Младшие и средние  </w:t>
            </w:r>
            <w:r>
              <w:rPr>
                <w:rFonts w:ascii="Times New Roman" w:hAnsi="Times New Roman"/>
                <w:sz w:val="24"/>
              </w:rPr>
              <w:t>группы</w:t>
            </w:r>
          </w:p>
        </w:tc>
        <w:tc>
          <w:tcPr>
            <w:tcW w:type="dxa" w:w="1810"/>
          </w:tcPr>
          <w:p w14:paraId="11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 xml:space="preserve">12 июня День России </w:t>
            </w:r>
            <w:r>
              <w:rPr>
                <w:rFonts w:ascii="Times New Roman" w:hAnsi="Times New Roman"/>
                <w:color w:val="231F20"/>
                <w:sz w:val="24"/>
              </w:rPr>
              <w:t>Всероссийская</w:t>
            </w:r>
            <w:r>
              <w:rPr>
                <w:rFonts w:ascii="Times New Roman" w:hAnsi="Times New Roman"/>
                <w:color w:val="231F20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акция</w:t>
            </w:r>
          </w:p>
          <w:p w14:paraId="12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«Мы</w:t>
            </w:r>
            <w:r>
              <w:rPr>
                <w:rFonts w:ascii="Times New Roman" w:hAnsi="Times New Roman"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—</w:t>
            </w:r>
            <w:r>
              <w:rPr>
                <w:rFonts w:ascii="Times New Roman" w:hAnsi="Times New Roman"/>
                <w:color w:val="231F20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граждане</w:t>
            </w:r>
            <w:r>
              <w:rPr>
                <w:rFonts w:ascii="Times New Roman" w:hAnsi="Times New Roman"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России!»</w:t>
            </w:r>
          </w:p>
        </w:tc>
        <w:tc>
          <w:tcPr>
            <w:tcW w:type="dxa" w:w="1780"/>
          </w:tcPr>
          <w:p w14:paraId="13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Старший воспитатель, </w:t>
            </w:r>
            <w:r>
              <w:rPr>
                <w:rFonts w:ascii="Times New Roman" w:hAnsi="Times New Roman"/>
                <w:sz w:val="24"/>
              </w:rPr>
              <w:t>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14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71"/>
          </w:tcPr>
          <w:p w14:paraId="15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Поэтический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войне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стихами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говорим»</w:t>
            </w:r>
          </w:p>
          <w:p w14:paraId="16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«Страничка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истории. Никто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забыт»</w:t>
            </w:r>
          </w:p>
          <w:p w14:paraId="17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 музыкальных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композиций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«Священная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война»,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«22</w:t>
            </w:r>
            <w:r>
              <w:rPr>
                <w:rFonts w:ascii="Times New Roman" w:hAnsi="Times New Roman"/>
                <w:spacing w:val="-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июня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ровно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часа…»,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«Катюша»</w:t>
            </w:r>
          </w:p>
          <w:p w14:paraId="18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рисование на темы «Чтобы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помнили»,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хочу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чтоб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было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больше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войны!»</w:t>
            </w:r>
          </w:p>
        </w:tc>
        <w:tc>
          <w:tcPr>
            <w:tcW w:type="dxa" w:w="1448"/>
          </w:tcPr>
          <w:p w14:paraId="19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1A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22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июня.</w:t>
            </w:r>
          </w:p>
          <w:p w14:paraId="1B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памяти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скорби</w:t>
            </w:r>
          </w:p>
        </w:tc>
        <w:tc>
          <w:tcPr>
            <w:tcW w:type="dxa" w:w="1780"/>
          </w:tcPr>
          <w:p w14:paraId="1C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1D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71"/>
          </w:tcPr>
          <w:p w14:paraId="1E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«</w:t>
            </w:r>
            <w:r>
              <w:rPr>
                <w:rFonts w:ascii="Times New Roman" w:hAnsi="Times New Roman"/>
                <w:sz w:val="24"/>
              </w:rPr>
              <w:t>Мой</w:t>
            </w:r>
            <w:r>
              <w:rPr>
                <w:rFonts w:ascii="Times New Roman" w:hAnsi="Times New Roman"/>
                <w:sz w:val="24"/>
              </w:rPr>
              <w:t xml:space="preserve"> семья», «Что мы делаем все вместе»</w:t>
            </w:r>
          </w:p>
          <w:p w14:paraId="1F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«Мамины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папины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помощники»</w:t>
            </w:r>
          </w:p>
        </w:tc>
        <w:tc>
          <w:tcPr>
            <w:tcW w:type="dxa" w:w="1448"/>
          </w:tcPr>
          <w:p w14:paraId="20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21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8</w:t>
            </w:r>
            <w:r>
              <w:rPr>
                <w:rFonts w:ascii="Times New Roman" w:hAns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июля.</w:t>
            </w:r>
          </w:p>
          <w:p w14:paraId="22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семьи, любви</w:t>
            </w:r>
            <w:r>
              <w:rPr>
                <w:rFonts w:ascii="Times New Roman" w:hAnsi="Times New Roman"/>
                <w:color w:val="231F20"/>
                <w:spacing w:val="-7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верности</w:t>
            </w:r>
          </w:p>
        </w:tc>
        <w:tc>
          <w:tcPr>
            <w:tcW w:type="dxa" w:w="1780"/>
          </w:tcPr>
          <w:p w14:paraId="23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24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3471"/>
          </w:tcPr>
          <w:p w14:paraId="25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разминка, эстафеты 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ловкость и скорость, тематические игры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забавы: «это я, это я </w:t>
            </w:r>
            <w:r>
              <w:rPr>
                <w:rFonts w:ascii="Times New Roman" w:hAnsi="Times New Roman"/>
                <w:sz w:val="24"/>
              </w:rPr>
              <w:t xml:space="preserve">— </w:t>
            </w:r>
            <w:r>
              <w:rPr>
                <w:rFonts w:ascii="Times New Roman" w:hAnsi="Times New Roman"/>
                <w:sz w:val="24"/>
              </w:rPr>
              <w:t>это все мои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друзья…» «прыгни дальше».</w:t>
            </w:r>
          </w:p>
        </w:tc>
        <w:tc>
          <w:tcPr>
            <w:tcW w:type="dxa" w:w="1448"/>
          </w:tcPr>
          <w:p w14:paraId="26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27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14</w:t>
            </w:r>
            <w:r>
              <w:rPr>
                <w:rFonts w:ascii="Times New Roman" w:hAnsi="Times New Roman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августа.</w:t>
            </w:r>
          </w:p>
          <w:p w14:paraId="28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физкультурника</w:t>
            </w:r>
          </w:p>
        </w:tc>
        <w:tc>
          <w:tcPr>
            <w:tcW w:type="dxa" w:w="1780"/>
          </w:tcPr>
          <w:p w14:paraId="29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2A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471"/>
          </w:tcPr>
          <w:p w14:paraId="2B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«России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красно-синий-белый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флаг»,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</w:p>
          <w:p w14:paraId="2C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«Собери флаг», «Что означает этот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цвет?», «Передай флажок», «Чей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флажок быстрей соберется?», «Будь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внимательным»,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«Соберись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кружок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цвету»</w:t>
            </w:r>
          </w:p>
          <w:p w14:paraId="2D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Выставка,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посвященная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Российского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флага</w:t>
            </w:r>
          </w:p>
        </w:tc>
        <w:tc>
          <w:tcPr>
            <w:tcW w:type="dxa" w:w="1448"/>
          </w:tcPr>
          <w:p w14:paraId="2E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2F0B0000">
            <w:pPr>
              <w:pStyle w:val="Style_8"/>
              <w:rPr>
                <w:rFonts w:ascii="Times New Roman" w:hAnsi="Times New Roman"/>
                <w:sz w:val="24"/>
              </w:rPr>
            </w:pPr>
          </w:p>
          <w:p w14:paraId="30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22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августа.</w:t>
            </w:r>
          </w:p>
          <w:p w14:paraId="31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государственного</w:t>
            </w:r>
            <w:r>
              <w:rPr>
                <w:rFonts w:ascii="Times New Roman" w:hAnsi="Times New Roman"/>
                <w:color w:val="231F20"/>
                <w:spacing w:val="-7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флага Российской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Федерации</w:t>
            </w:r>
          </w:p>
        </w:tc>
        <w:tc>
          <w:tcPr>
            <w:tcW w:type="dxa" w:w="1780"/>
          </w:tcPr>
          <w:p w14:paraId="32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33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471"/>
          </w:tcPr>
          <w:p w14:paraId="34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темы: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</w:p>
          <w:p w14:paraId="35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«Что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мы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знаем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 мультфильмах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»,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«Как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создают мультфильмы?»</w:t>
            </w:r>
          </w:p>
          <w:p w14:paraId="36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работ на тему «Мой любимый 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мультфильма»</w:t>
            </w:r>
          </w:p>
        </w:tc>
        <w:tc>
          <w:tcPr>
            <w:tcW w:type="dxa" w:w="1448"/>
          </w:tcPr>
          <w:p w14:paraId="370B0000">
            <w:pPr>
              <w:pStyle w:val="Style_8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Младшие и средние  группы</w:t>
            </w:r>
          </w:p>
        </w:tc>
        <w:tc>
          <w:tcPr>
            <w:tcW w:type="dxa" w:w="1810"/>
          </w:tcPr>
          <w:p w14:paraId="38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27</w:t>
            </w:r>
            <w:r>
              <w:rPr>
                <w:rFonts w:ascii="Times New Roman" w:hAns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августа.</w:t>
            </w:r>
          </w:p>
          <w:p w14:paraId="39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российского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кино</w:t>
            </w:r>
          </w:p>
        </w:tc>
        <w:tc>
          <w:tcPr>
            <w:tcW w:type="dxa" w:w="1780"/>
          </w:tcPr>
          <w:p w14:paraId="3A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воспитатель, методист, музыкальный руководитель, инструктор ФК, воспитатели</w:t>
            </w:r>
          </w:p>
        </w:tc>
      </w:tr>
    </w:tbl>
    <w:p w14:paraId="3B0B0000">
      <w:pPr>
        <w:ind/>
        <w:jc w:val="center"/>
        <w:rPr>
          <w:b w:val="1"/>
          <w:sz w:val="28"/>
        </w:rPr>
      </w:pPr>
    </w:p>
    <w:p w14:paraId="3C0B0000">
      <w:pPr>
        <w:rPr>
          <w:sz w:val="28"/>
        </w:rPr>
      </w:pPr>
    </w:p>
    <w:p w14:paraId="3D0B0000">
      <w:pPr>
        <w:rPr>
          <w:sz w:val="28"/>
        </w:rPr>
      </w:pPr>
    </w:p>
    <w:p w14:paraId="3E0B0000">
      <w:pPr>
        <w:rPr>
          <w:sz w:val="28"/>
        </w:rPr>
      </w:pPr>
    </w:p>
    <w:p w14:paraId="3F0B0000">
      <w:pPr>
        <w:rPr>
          <w:sz w:val="28"/>
        </w:rPr>
      </w:pPr>
    </w:p>
    <w:p w14:paraId="400B0000">
      <w:pPr>
        <w:rPr>
          <w:sz w:val="28"/>
        </w:rPr>
      </w:pPr>
    </w:p>
    <w:p w14:paraId="410B0000">
      <w:pPr>
        <w:rPr>
          <w:sz w:val="28"/>
        </w:rPr>
      </w:pPr>
    </w:p>
    <w:p w14:paraId="420B0000">
      <w:pPr>
        <w:rPr>
          <w:sz w:val="28"/>
        </w:rPr>
      </w:pPr>
    </w:p>
    <w:p w14:paraId="430B0000">
      <w:pPr>
        <w:rPr>
          <w:sz w:val="28"/>
        </w:rPr>
      </w:pPr>
    </w:p>
    <w:p w14:paraId="440B0000">
      <w:pPr>
        <w:rPr>
          <w:sz w:val="28"/>
        </w:rPr>
      </w:pPr>
    </w:p>
    <w:p w14:paraId="450B0000">
      <w:pPr>
        <w:ind/>
        <w:jc w:val="right"/>
        <w:rPr>
          <w:i w:val="1"/>
          <w:color w:val="222222"/>
          <w:sz w:val="28"/>
        </w:rPr>
      </w:pPr>
      <w:r>
        <w:rPr>
          <w:i w:val="1"/>
          <w:color w:val="222222"/>
          <w:sz w:val="28"/>
        </w:rPr>
        <w:t>Приложение 4</w:t>
      </w:r>
      <w:r>
        <w:rPr>
          <w:i w:val="1"/>
          <w:color w:val="222222"/>
          <w:sz w:val="28"/>
        </w:rPr>
        <w:t>.</w:t>
      </w:r>
    </w:p>
    <w:p w14:paraId="460B0000">
      <w:pPr>
        <w:ind/>
        <w:jc w:val="right"/>
        <w:rPr>
          <w:sz w:val="28"/>
        </w:rPr>
      </w:pPr>
    </w:p>
    <w:p w14:paraId="470B0000">
      <w:pPr>
        <w:ind/>
        <w:jc w:val="right"/>
        <w:rPr>
          <w:sz w:val="28"/>
        </w:rPr>
      </w:pPr>
    </w:p>
    <w:p w14:paraId="480B0000">
      <w:pPr>
        <w:ind/>
        <w:jc w:val="center"/>
        <w:rPr>
          <w:b w:val="1"/>
        </w:rPr>
      </w:pPr>
      <w:r>
        <w:rPr>
          <w:b w:val="1"/>
        </w:rPr>
        <w:t>Муниципальное автономное общеобразовательное учреждение</w:t>
      </w:r>
    </w:p>
    <w:p w14:paraId="490B0000">
      <w:pPr>
        <w:ind/>
        <w:jc w:val="center"/>
        <w:rPr>
          <w:b w:val="1"/>
          <w:sz w:val="24"/>
        </w:rPr>
      </w:pPr>
      <w:r>
        <w:rPr>
          <w:b w:val="1"/>
        </w:rPr>
        <w:t xml:space="preserve">«Средняя общеобразовательная школа № 18 с углубленным изучением предметов им. О.П. </w:t>
      </w:r>
      <w:r>
        <w:rPr>
          <w:b w:val="1"/>
        </w:rPr>
        <w:t>Табакова</w:t>
      </w:r>
      <w:r>
        <w:rPr>
          <w:b w:val="1"/>
        </w:rPr>
        <w:t xml:space="preserve">» Фрунзенского района </w:t>
      </w:r>
      <w:r>
        <w:rPr>
          <w:b w:val="1"/>
        </w:rPr>
        <w:t>г</w:t>
      </w:r>
      <w:r>
        <w:rPr>
          <w:b w:val="1"/>
        </w:rPr>
        <w:t>. Саратова</w:t>
      </w:r>
    </w:p>
    <w:p w14:paraId="4A0B0000">
      <w:pPr>
        <w:ind/>
        <w:jc w:val="center"/>
        <w:rPr>
          <w:sz w:val="22"/>
        </w:rPr>
      </w:pPr>
      <w:r>
        <w:rPr>
          <w:sz w:val="22"/>
        </w:rPr>
        <w:t xml:space="preserve">410012, ул. им. В.Г. Рахова, 124, тел. 51-10-48, факс (845-2) 51-10-48; </w:t>
      </w:r>
      <w:r>
        <w:rPr>
          <w:sz w:val="22"/>
        </w:rPr>
        <w:t>E-mail</w:t>
      </w:r>
      <w:r>
        <w:rPr>
          <w:sz w:val="22"/>
        </w:rPr>
        <w:t xml:space="preserve">: school18.uip@mail.ru </w:t>
      </w:r>
    </w:p>
    <w:p w14:paraId="4B0B0000">
      <w:pPr>
        <w:ind/>
        <w:jc w:val="center"/>
        <w:rPr>
          <w:sz w:val="22"/>
        </w:rPr>
      </w:pPr>
      <w:r>
        <w:rPr>
          <w:sz w:val="22"/>
        </w:rPr>
        <w:t>ОКПО 43721164; ОГРН  1026403681325; ИНН/КПП 6455026959/645501001</w:t>
      </w:r>
    </w:p>
    <w:p w14:paraId="4C0B0000">
      <w:pPr>
        <w:ind/>
        <w:jc w:val="center"/>
        <w:rPr>
          <w:b w:val="1"/>
          <w:sz w:val="24"/>
        </w:rPr>
      </w:pPr>
    </w:p>
    <w:p w14:paraId="4D0B0000"/>
    <w:p w14:paraId="4E0B0000">
      <w:pPr>
        <w:rPr>
          <w:b w:val="1"/>
          <w:sz w:val="24"/>
        </w:rPr>
      </w:pPr>
      <w:r>
        <w:rPr>
          <w:b w:val="1"/>
        </w:rPr>
        <w:t xml:space="preserve">                                                                                                                       </w:t>
      </w:r>
    </w:p>
    <w:p w14:paraId="4F0B0000"/>
    <w:p w14:paraId="500B0000"/>
    <w:p w14:paraId="510B0000"/>
    <w:p w14:paraId="520B0000"/>
    <w:p w14:paraId="530B0000"/>
    <w:p w14:paraId="540B0000"/>
    <w:p w14:paraId="550B0000"/>
    <w:p w14:paraId="560B0000"/>
    <w:p w14:paraId="570B0000"/>
    <w:p w14:paraId="580B0000"/>
    <w:p w14:paraId="590B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ПЛАН ВОСПИТАТЕЛЬНОЙ РАБОТЫ </w:t>
      </w:r>
    </w:p>
    <w:p w14:paraId="5A0B0000">
      <w:pPr>
        <w:ind/>
        <w:jc w:val="center"/>
        <w:rPr>
          <w:b w:val="1"/>
          <w:color w:themeColor="text1" w:val="000000"/>
          <w:sz w:val="44"/>
        </w:rPr>
      </w:pPr>
      <w:r>
        <w:rPr>
          <w:b w:val="1"/>
          <w:color w:themeColor="text1" w:val="000000"/>
          <w:sz w:val="44"/>
        </w:rPr>
        <w:t>дошкольного корпуса № 3 «Колокольчик</w:t>
      </w:r>
      <w:r>
        <w:rPr>
          <w:b w:val="1"/>
          <w:color w:themeColor="text1" w:val="000000"/>
          <w:sz w:val="44"/>
        </w:rPr>
        <w:t>»</w:t>
      </w:r>
    </w:p>
    <w:p w14:paraId="5B0B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>МАОУ «СОШ № 18</w:t>
      </w:r>
      <w:r>
        <w:rPr>
          <w:b w:val="1"/>
          <w:sz w:val="44"/>
        </w:rPr>
        <w:t xml:space="preserve"> </w:t>
      </w:r>
      <w:r>
        <w:rPr>
          <w:b w:val="1"/>
          <w:sz w:val="44"/>
        </w:rPr>
        <w:t>УИП</w:t>
      </w:r>
      <w:r>
        <w:rPr>
          <w:b w:val="1"/>
          <w:sz w:val="44"/>
        </w:rPr>
        <w:t xml:space="preserve"> им. О.П. </w:t>
      </w:r>
      <w:r>
        <w:rPr>
          <w:b w:val="1"/>
          <w:sz w:val="44"/>
        </w:rPr>
        <w:t>Табакова</w:t>
      </w:r>
      <w:r>
        <w:rPr>
          <w:b w:val="1"/>
          <w:sz w:val="44"/>
        </w:rPr>
        <w:t>»</w:t>
      </w:r>
    </w:p>
    <w:p w14:paraId="5C0B0000">
      <w:pPr>
        <w:ind/>
        <w:jc w:val="center"/>
        <w:rPr>
          <w:b w:val="1"/>
          <w:sz w:val="44"/>
        </w:rPr>
      </w:pPr>
      <w:r>
        <w:rPr>
          <w:b w:val="1"/>
          <w:sz w:val="44"/>
        </w:rPr>
        <w:t xml:space="preserve">на 2022-2023 учебный год. </w:t>
      </w:r>
    </w:p>
    <w:p w14:paraId="5D0B0000">
      <w:pPr>
        <w:ind/>
        <w:jc w:val="center"/>
        <w:rPr>
          <w:b w:val="1"/>
        </w:rPr>
      </w:pPr>
    </w:p>
    <w:p w14:paraId="5E0B0000">
      <w:pPr>
        <w:ind/>
        <w:jc w:val="center"/>
        <w:rPr>
          <w:b w:val="1"/>
        </w:rPr>
      </w:pPr>
    </w:p>
    <w:p w14:paraId="5F0B0000">
      <w:pPr>
        <w:ind/>
        <w:jc w:val="center"/>
        <w:rPr>
          <w:b w:val="1"/>
        </w:rPr>
      </w:pPr>
    </w:p>
    <w:p w14:paraId="600B0000">
      <w:pPr>
        <w:ind/>
        <w:jc w:val="center"/>
        <w:rPr>
          <w:b w:val="1"/>
        </w:rPr>
      </w:pPr>
    </w:p>
    <w:p w14:paraId="610B0000">
      <w:pPr>
        <w:ind/>
        <w:jc w:val="center"/>
        <w:rPr>
          <w:b w:val="1"/>
        </w:rPr>
      </w:pPr>
    </w:p>
    <w:p w14:paraId="620B0000">
      <w:pPr>
        <w:ind/>
        <w:jc w:val="center"/>
        <w:rPr>
          <w:b w:val="1"/>
        </w:rPr>
      </w:pPr>
    </w:p>
    <w:p w14:paraId="630B0000">
      <w:pPr>
        <w:ind/>
        <w:jc w:val="center"/>
        <w:rPr>
          <w:b w:val="1"/>
        </w:rPr>
      </w:pPr>
    </w:p>
    <w:p w14:paraId="640B0000">
      <w:pPr>
        <w:ind/>
        <w:jc w:val="center"/>
        <w:rPr>
          <w:b w:val="1"/>
        </w:rPr>
      </w:pPr>
    </w:p>
    <w:p w14:paraId="650B0000">
      <w:pPr>
        <w:ind/>
        <w:jc w:val="center"/>
        <w:rPr>
          <w:b w:val="1"/>
        </w:rPr>
      </w:pPr>
    </w:p>
    <w:p w14:paraId="660B0000">
      <w:pPr>
        <w:ind/>
        <w:jc w:val="center"/>
        <w:rPr>
          <w:b w:val="1"/>
        </w:rPr>
      </w:pPr>
    </w:p>
    <w:p w14:paraId="670B0000">
      <w:pPr>
        <w:ind/>
        <w:jc w:val="center"/>
        <w:rPr>
          <w:b w:val="1"/>
        </w:rPr>
      </w:pPr>
    </w:p>
    <w:p w14:paraId="680B0000">
      <w:pPr>
        <w:ind/>
        <w:jc w:val="center"/>
        <w:rPr>
          <w:b w:val="1"/>
        </w:rPr>
      </w:pPr>
    </w:p>
    <w:p w14:paraId="690B0000">
      <w:pPr>
        <w:ind/>
        <w:jc w:val="center"/>
        <w:rPr>
          <w:b w:val="1"/>
        </w:rPr>
      </w:pPr>
    </w:p>
    <w:p w14:paraId="6A0B0000">
      <w:pPr>
        <w:ind/>
        <w:jc w:val="center"/>
        <w:rPr>
          <w:b w:val="1"/>
        </w:rPr>
      </w:pPr>
    </w:p>
    <w:p w14:paraId="6B0B0000">
      <w:pPr>
        <w:ind/>
        <w:jc w:val="center"/>
        <w:rPr>
          <w:b w:val="1"/>
        </w:rPr>
      </w:pPr>
    </w:p>
    <w:p w14:paraId="6C0B0000">
      <w:pPr>
        <w:ind/>
        <w:jc w:val="center"/>
        <w:rPr>
          <w:b w:val="1"/>
        </w:rPr>
      </w:pPr>
    </w:p>
    <w:p w14:paraId="6D0B0000">
      <w:pPr>
        <w:ind/>
        <w:jc w:val="center"/>
        <w:rPr>
          <w:b w:val="1"/>
        </w:rPr>
      </w:pPr>
    </w:p>
    <w:p w14:paraId="6E0B0000">
      <w:pPr>
        <w:ind/>
        <w:jc w:val="center"/>
        <w:rPr>
          <w:b w:val="1"/>
        </w:rPr>
      </w:pPr>
    </w:p>
    <w:p w14:paraId="6F0B0000">
      <w:pPr>
        <w:ind/>
        <w:jc w:val="center"/>
        <w:rPr>
          <w:b w:val="1"/>
        </w:rPr>
      </w:pPr>
    </w:p>
    <w:p w14:paraId="700B0000">
      <w:pPr>
        <w:ind/>
        <w:jc w:val="center"/>
        <w:rPr>
          <w:b w:val="1"/>
        </w:rPr>
      </w:pPr>
    </w:p>
    <w:p w14:paraId="710B0000">
      <w:pPr>
        <w:ind/>
        <w:jc w:val="center"/>
        <w:rPr>
          <w:b w:val="1"/>
        </w:rPr>
      </w:pPr>
    </w:p>
    <w:p w14:paraId="720B0000">
      <w:pPr>
        <w:ind/>
        <w:jc w:val="center"/>
        <w:rPr>
          <w:b w:val="1"/>
        </w:rPr>
      </w:pPr>
    </w:p>
    <w:p w14:paraId="730B0000">
      <w:pPr>
        <w:ind/>
        <w:jc w:val="center"/>
        <w:rPr>
          <w:b w:val="1"/>
        </w:rPr>
      </w:pPr>
    </w:p>
    <w:p w14:paraId="740B0000">
      <w:pPr>
        <w:ind/>
        <w:jc w:val="center"/>
        <w:rPr>
          <w:b w:val="1"/>
        </w:rPr>
      </w:pPr>
    </w:p>
    <w:p w14:paraId="750B0000">
      <w:pPr>
        <w:ind/>
        <w:jc w:val="center"/>
        <w:rPr>
          <w:b w:val="1"/>
        </w:rPr>
      </w:pPr>
    </w:p>
    <w:p w14:paraId="760B0000">
      <w:pPr>
        <w:ind/>
        <w:jc w:val="center"/>
        <w:rPr>
          <w:b w:val="1"/>
        </w:rPr>
      </w:pPr>
    </w:p>
    <w:p w14:paraId="770B0000">
      <w:pPr>
        <w:rPr>
          <w:b w:val="1"/>
        </w:rPr>
      </w:pPr>
    </w:p>
    <w:p w14:paraId="780B0000">
      <w:pPr>
        <w:ind/>
        <w:jc w:val="center"/>
        <w:rPr>
          <w:b w:val="1"/>
        </w:rPr>
      </w:pPr>
    </w:p>
    <w:p w14:paraId="790B0000">
      <w:pPr>
        <w:rPr>
          <w:b w:val="1"/>
        </w:rPr>
      </w:pPr>
    </w:p>
    <w:p w14:paraId="7A0B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г. Саратов, 2022</w:t>
      </w:r>
    </w:p>
    <w:tbl>
      <w:tblPr>
        <w:tblStyle w:val="Style_11"/>
        <w:tblLayout w:type="fixed"/>
      </w:tblPr>
      <w:tblGrid>
        <w:gridCol w:w="845"/>
        <w:gridCol w:w="3471"/>
        <w:gridCol w:w="1448"/>
        <w:gridCol w:w="1660"/>
        <w:gridCol w:w="1930"/>
      </w:tblGrid>
      <w:tr>
        <w:tc>
          <w:tcPr>
            <w:tcW w:type="dxa" w:w="845"/>
          </w:tcPr>
          <w:p w14:paraId="7B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  <w:p w14:paraId="7C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</w:t>
            </w:r>
            <w:r>
              <w:rPr>
                <w:b w:val="1"/>
                <w:sz w:val="24"/>
              </w:rPr>
              <w:t>/</w:t>
            </w:r>
            <w:r>
              <w:rPr>
                <w:b w:val="1"/>
                <w:sz w:val="24"/>
              </w:rPr>
              <w:t>п</w:t>
            </w:r>
          </w:p>
        </w:tc>
        <w:tc>
          <w:tcPr>
            <w:tcW w:type="dxa" w:w="3471"/>
          </w:tcPr>
          <w:p w14:paraId="7D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</w:t>
            </w:r>
          </w:p>
        </w:tc>
        <w:tc>
          <w:tcPr>
            <w:tcW w:type="dxa" w:w="1448"/>
          </w:tcPr>
          <w:p w14:paraId="7E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Группа</w:t>
            </w:r>
          </w:p>
        </w:tc>
        <w:tc>
          <w:tcPr>
            <w:tcW w:type="dxa" w:w="1660"/>
          </w:tcPr>
          <w:p w14:paraId="7F0B0000">
            <w:pPr>
              <w:ind/>
              <w:jc w:val="center"/>
              <w:rPr>
                <w:b w:val="1"/>
                <w:color w:val="231F20"/>
                <w:sz w:val="24"/>
              </w:rPr>
            </w:pPr>
            <w:r>
              <w:rPr>
                <w:b w:val="1"/>
                <w:color w:val="231F20"/>
                <w:sz w:val="24"/>
              </w:rPr>
              <w:t>Сроки</w:t>
            </w:r>
          </w:p>
        </w:tc>
        <w:tc>
          <w:tcPr>
            <w:tcW w:type="dxa" w:w="1930"/>
          </w:tcPr>
          <w:p w14:paraId="80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Ответственный</w:t>
            </w:r>
          </w:p>
        </w:tc>
      </w:tr>
      <w:tr>
        <w:tc>
          <w:tcPr>
            <w:tcW w:type="dxa" w:w="845"/>
          </w:tcPr>
          <w:p w14:paraId="81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3471"/>
          </w:tcPr>
          <w:p w14:paraId="82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«Детский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встречает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ребят!»</w:t>
            </w:r>
          </w:p>
        </w:tc>
        <w:tc>
          <w:tcPr>
            <w:tcW w:type="dxa" w:w="1448"/>
          </w:tcPr>
          <w:p w14:paraId="83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84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сентября.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знаний</w:t>
            </w:r>
          </w:p>
        </w:tc>
        <w:tc>
          <w:tcPr>
            <w:tcW w:type="dxa" w:w="1930"/>
          </w:tcPr>
          <w:p w14:paraId="85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86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3471"/>
          </w:tcPr>
          <w:p w14:paraId="87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«Что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значит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быть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грамотным?!»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(уметь читать, писать; обладать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знаниями, необходимыми для жизни,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будущей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работы)</w:t>
            </w:r>
          </w:p>
          <w:p w14:paraId="88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Обсуждение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разучивание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пословиц,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поговорок,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крылатых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выражений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</w:t>
            </w:r>
          </w:p>
        </w:tc>
        <w:tc>
          <w:tcPr>
            <w:tcW w:type="dxa" w:w="1448"/>
          </w:tcPr>
          <w:p w14:paraId="89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8A0B0000">
            <w:pPr>
              <w:ind w:right="-4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 сентября.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Международный </w:t>
            </w:r>
            <w:r>
              <w:rPr>
                <w:color w:val="231F20"/>
                <w:spacing w:val="-1"/>
                <w:sz w:val="24"/>
              </w:rPr>
              <w:t>день</w:t>
            </w:r>
            <w:r>
              <w:rPr>
                <w:color w:val="231F20"/>
                <w:spacing w:val="-7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распространения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грамотности</w:t>
            </w:r>
          </w:p>
        </w:tc>
        <w:tc>
          <w:tcPr>
            <w:tcW w:type="dxa" w:w="1930"/>
          </w:tcPr>
          <w:p w14:paraId="8B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8C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3471"/>
          </w:tcPr>
          <w:p w14:paraId="8D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Встреча с родителями, тематические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«Наши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мамы»,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Супер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папа»,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поделок,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выполненных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семьей</w:t>
            </w:r>
          </w:p>
        </w:tc>
        <w:tc>
          <w:tcPr>
            <w:tcW w:type="dxa" w:w="1448"/>
          </w:tcPr>
          <w:p w14:paraId="8E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8F0B0000">
            <w:pPr>
              <w:pStyle w:val="Style_19"/>
              <w:spacing w:before="3"/>
              <w:ind/>
              <w:rPr>
                <w:rFonts w:ascii="Times New Roman" w:hAnsi="Times New Roman"/>
                <w:sz w:val="31"/>
              </w:rPr>
            </w:pPr>
          </w:p>
          <w:p w14:paraId="900B0000">
            <w:pPr>
              <w:pStyle w:val="Style_19"/>
              <w:spacing w:line="288" w:lineRule="auto"/>
              <w:ind w:right="-4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17 сентября.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Всероссийская</w:t>
            </w:r>
            <w:r>
              <w:rPr>
                <w:rFonts w:ascii="Times New Roman" w:hAnsi="Times New Roman"/>
                <w:color w:val="231F20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акция</w:t>
            </w:r>
          </w:p>
          <w:p w14:paraId="91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«Вместе,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всей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семьей»</w:t>
            </w:r>
          </w:p>
        </w:tc>
        <w:tc>
          <w:tcPr>
            <w:tcW w:type="dxa" w:w="1930"/>
          </w:tcPr>
          <w:p w14:paraId="92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3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3471"/>
          </w:tcPr>
          <w:p w14:paraId="94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Открытое занятие «Путешествие в страну «БЕЗОПАСНОСТЬ»</w:t>
            </w:r>
          </w:p>
        </w:tc>
        <w:tc>
          <w:tcPr>
            <w:tcW w:type="dxa" w:w="1448"/>
          </w:tcPr>
          <w:p w14:paraId="95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960B0000">
            <w:pPr>
              <w:pStyle w:val="Style_19"/>
              <w:spacing w:before="3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сентября</w:t>
            </w:r>
          </w:p>
        </w:tc>
        <w:tc>
          <w:tcPr>
            <w:tcW w:type="dxa" w:w="1930"/>
          </w:tcPr>
          <w:p w14:paraId="97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8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  <w:tc>
          <w:tcPr>
            <w:tcW w:type="dxa" w:w="3471"/>
          </w:tcPr>
          <w:p w14:paraId="99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«Любимый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человек в детском саду»</w:t>
            </w:r>
          </w:p>
        </w:tc>
        <w:tc>
          <w:tcPr>
            <w:tcW w:type="dxa" w:w="1448"/>
          </w:tcPr>
          <w:p w14:paraId="9A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9B0B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27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сентября.</w:t>
            </w:r>
          </w:p>
          <w:p w14:paraId="9C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воспитателя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всех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дошкольных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работников</w:t>
            </w:r>
          </w:p>
        </w:tc>
        <w:tc>
          <w:tcPr>
            <w:tcW w:type="dxa" w:w="1930"/>
          </w:tcPr>
          <w:p w14:paraId="9D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E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</w:t>
            </w:r>
          </w:p>
        </w:tc>
        <w:tc>
          <w:tcPr>
            <w:tcW w:type="dxa" w:w="3471"/>
          </w:tcPr>
          <w:p w14:paraId="9F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для бабушек и дедушек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«Старые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главном…»,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«Спасибо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вам,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бабушки,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дедушки!»</w:t>
            </w:r>
          </w:p>
          <w:p w14:paraId="A0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Разучивание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пословиц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поговорок,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бабушек</w:t>
            </w:r>
          </w:p>
        </w:tc>
        <w:tc>
          <w:tcPr>
            <w:tcW w:type="dxa" w:w="1448"/>
          </w:tcPr>
          <w:p w14:paraId="A1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A2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 октября.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Международный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-7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пожилых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людей</w:t>
            </w:r>
          </w:p>
        </w:tc>
        <w:tc>
          <w:tcPr>
            <w:tcW w:type="dxa" w:w="1930"/>
          </w:tcPr>
          <w:p w14:paraId="A3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воспитатели</w:t>
            </w:r>
          </w:p>
        </w:tc>
      </w:tr>
      <w:tr>
        <w:tc>
          <w:tcPr>
            <w:tcW w:type="dxa" w:w="845"/>
          </w:tcPr>
          <w:p w14:paraId="A4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7</w:t>
            </w:r>
          </w:p>
        </w:tc>
        <w:tc>
          <w:tcPr>
            <w:tcW w:type="dxa" w:w="3471"/>
          </w:tcPr>
          <w:p w14:paraId="A5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«В гостях у воспитателя»,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стихи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загадки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учителей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воспитателей</w:t>
            </w:r>
          </w:p>
        </w:tc>
        <w:tc>
          <w:tcPr>
            <w:tcW w:type="dxa" w:w="1448"/>
          </w:tcPr>
          <w:p w14:paraId="A6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A7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 октября.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День учителя</w:t>
            </w:r>
          </w:p>
        </w:tc>
        <w:tc>
          <w:tcPr>
            <w:tcW w:type="dxa" w:w="1930"/>
          </w:tcPr>
          <w:p w14:paraId="A8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A9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8</w:t>
            </w:r>
          </w:p>
        </w:tc>
        <w:tc>
          <w:tcPr>
            <w:tcW w:type="dxa" w:w="3471"/>
          </w:tcPr>
          <w:p w14:paraId="AA0B0000">
            <w:pPr>
              <w:pStyle w:val="Style_8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Праздник для детей «Встречаем </w:t>
            </w:r>
            <w:r>
              <w:rPr>
                <w:rFonts w:ascii="Times New Roman" w:hAnsi="Times New Roman"/>
                <w:color w:val="000000"/>
                <w:sz w:val="24"/>
              </w:rPr>
              <w:t>Осенины</w:t>
            </w:r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  <w:p w14:paraId="AB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48"/>
          </w:tcPr>
          <w:p w14:paraId="AC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AD0B0000">
            <w:pPr>
              <w:pStyle w:val="Style_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24.10-28.10</w:t>
            </w:r>
          </w:p>
          <w:p w14:paraId="AE0B0000">
            <w:pPr>
              <w:rPr>
                <w:sz w:val="24"/>
              </w:rPr>
            </w:pPr>
            <w:r>
              <w:rPr>
                <w:sz w:val="26"/>
              </w:rPr>
              <w:t>Осенины</w:t>
            </w:r>
          </w:p>
        </w:tc>
        <w:tc>
          <w:tcPr>
            <w:tcW w:type="dxa" w:w="1930"/>
          </w:tcPr>
          <w:p w14:paraId="AF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B0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</w:t>
            </w:r>
          </w:p>
        </w:tc>
        <w:tc>
          <w:tcPr>
            <w:tcW w:type="dxa" w:w="3471"/>
          </w:tcPr>
          <w:p w14:paraId="B1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Развлечение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«Родина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просто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слово»</w:t>
            </w:r>
          </w:p>
          <w:p w14:paraId="B2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«Народы.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Костюмы»</w:t>
            </w:r>
          </w:p>
        </w:tc>
        <w:tc>
          <w:tcPr>
            <w:tcW w:type="dxa" w:w="1448"/>
          </w:tcPr>
          <w:p w14:paraId="B3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B40B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4</w:t>
            </w:r>
            <w:r>
              <w:rPr>
                <w:rFonts w:ascii="Times New Roman" w:hAnsi="Times New Roman"/>
                <w:color w:val="231F20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ноября.</w:t>
            </w:r>
          </w:p>
          <w:p w14:paraId="B5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народного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единства</w:t>
            </w:r>
          </w:p>
        </w:tc>
        <w:tc>
          <w:tcPr>
            <w:tcW w:type="dxa" w:w="1930"/>
          </w:tcPr>
          <w:p w14:paraId="B6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B7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3471"/>
          </w:tcPr>
          <w:p w14:paraId="B8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 русском поэте</w:t>
            </w:r>
          </w:p>
          <w:p w14:paraId="B9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</w:t>
            </w:r>
            <w:r>
              <w:rPr>
                <w:rFonts w:ascii="Times New Roman" w:hAnsi="Times New Roman"/>
                <w:sz w:val="24"/>
              </w:rPr>
              <w:t xml:space="preserve">чтения произведений </w:t>
            </w:r>
            <w:r>
              <w:rPr>
                <w:rFonts w:ascii="Times New Roman" w:hAnsi="Times New Roman"/>
                <w:color w:val="292929"/>
                <w:sz w:val="24"/>
              </w:rPr>
              <w:t>Самуила Яковлевича Маршака</w:t>
            </w:r>
          </w:p>
        </w:tc>
        <w:tc>
          <w:tcPr>
            <w:tcW w:type="dxa" w:w="1448"/>
          </w:tcPr>
          <w:p w14:paraId="BA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BB0B0000">
            <w:pPr>
              <w:pStyle w:val="Style_19"/>
              <w:spacing w:before="50" w:line="276" w:lineRule="auto"/>
              <w:ind w:right="6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ноября</w:t>
            </w:r>
          </w:p>
          <w:p w14:paraId="BC0B0000">
            <w:pPr>
              <w:ind/>
              <w:jc w:val="center"/>
              <w:rPr>
                <w:sz w:val="24"/>
              </w:rPr>
            </w:pPr>
            <w:r>
              <w:rPr>
                <w:color w:val="292929"/>
                <w:sz w:val="21"/>
              </w:rPr>
              <w:t>135 лет</w:t>
            </w:r>
            <w:r>
              <w:rPr>
                <w:color w:val="292929"/>
                <w:sz w:val="21"/>
              </w:rPr>
              <w:t>  со дня рождения русского поэта, драматурга, переводчика </w:t>
            </w:r>
            <w:r>
              <w:rPr>
                <w:color w:val="292929"/>
                <w:sz w:val="21"/>
              </w:rPr>
              <w:t>Самуила Яковлевича Маршака</w:t>
            </w:r>
          </w:p>
        </w:tc>
        <w:tc>
          <w:tcPr>
            <w:tcW w:type="dxa" w:w="1930"/>
          </w:tcPr>
          <w:p w14:paraId="BD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BE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</w:tc>
        <w:tc>
          <w:tcPr>
            <w:tcW w:type="dxa" w:w="3471"/>
          </w:tcPr>
          <w:p w14:paraId="BF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словесности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словаре</w:t>
            </w:r>
          </w:p>
          <w:p w14:paraId="C0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«Будем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словарем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дружить!»</w:t>
            </w:r>
          </w:p>
          <w:p w14:paraId="C1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словаря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своей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группы</w:t>
            </w:r>
          </w:p>
        </w:tc>
        <w:tc>
          <w:tcPr>
            <w:tcW w:type="dxa" w:w="1448"/>
          </w:tcPr>
          <w:p w14:paraId="C2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C3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 ноября.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словаря</w:t>
            </w:r>
          </w:p>
        </w:tc>
        <w:tc>
          <w:tcPr>
            <w:tcW w:type="dxa" w:w="1930"/>
          </w:tcPr>
          <w:p w14:paraId="C4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C5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</w:t>
            </w:r>
          </w:p>
        </w:tc>
        <w:tc>
          <w:tcPr>
            <w:tcW w:type="dxa" w:w="3471"/>
          </w:tcPr>
          <w:p w14:paraId="C6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Праздничные мероприятия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 всех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сада,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песни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маму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совместные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подвижные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мамами,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 «Мама дома», «Пеленаем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братика/сестренку», беседа «Мамы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разные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нужны,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мамы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разные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важны»</w:t>
            </w:r>
          </w:p>
        </w:tc>
        <w:tc>
          <w:tcPr>
            <w:tcW w:type="dxa" w:w="1448"/>
          </w:tcPr>
          <w:p w14:paraId="C7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C80B0000">
            <w:pPr>
              <w:pStyle w:val="Style_19"/>
              <w:spacing w:before="179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28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ноября.</w:t>
            </w:r>
          </w:p>
          <w:p w14:paraId="C90B0000">
            <w:pPr>
              <w:rPr>
                <w:sz w:val="24"/>
              </w:rPr>
            </w:pP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матери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России</w:t>
            </w:r>
          </w:p>
        </w:tc>
        <w:tc>
          <w:tcPr>
            <w:tcW w:type="dxa" w:w="1930"/>
          </w:tcPr>
          <w:p w14:paraId="CA0B0000">
            <w:pPr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CB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</w:t>
            </w:r>
          </w:p>
        </w:tc>
        <w:tc>
          <w:tcPr>
            <w:tcW w:type="dxa" w:w="3471"/>
          </w:tcPr>
          <w:p w14:paraId="CC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«Люди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делятся...»,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«Если 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добрый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ты...»</w:t>
            </w:r>
          </w:p>
          <w:p w14:paraId="CD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обсуждение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мультфильма «Цветик–</w:t>
            </w:r>
            <w:r>
              <w:rPr>
                <w:rFonts w:ascii="Times New Roman" w:hAnsi="Times New Roman"/>
                <w:sz w:val="24"/>
              </w:rPr>
              <w:t>семицветик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CE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Выставки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детских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«Пусть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всегда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будет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солнце»,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«От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сердца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сердцу»</w:t>
            </w:r>
          </w:p>
        </w:tc>
        <w:tc>
          <w:tcPr>
            <w:tcW w:type="dxa" w:w="1448"/>
          </w:tcPr>
          <w:p w14:paraId="CF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D00B0000">
            <w:pPr>
              <w:ind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3 декабря </w:t>
            </w:r>
          </w:p>
          <w:p w14:paraId="D10B0000">
            <w:pPr>
              <w:ind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День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инвалидов</w:t>
            </w:r>
          </w:p>
        </w:tc>
        <w:tc>
          <w:tcPr>
            <w:tcW w:type="dxa" w:w="1930"/>
          </w:tcPr>
          <w:p w14:paraId="D2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D3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14</w:t>
            </w:r>
          </w:p>
        </w:tc>
        <w:tc>
          <w:tcPr>
            <w:tcW w:type="dxa" w:w="3471"/>
          </w:tcPr>
          <w:p w14:paraId="D4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с детьми на темы «Легко 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быть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добрым?»,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Кто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волонтеры»</w:t>
            </w:r>
          </w:p>
          <w:p w14:paraId="D5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лепбука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«Дружба»</w:t>
            </w:r>
          </w:p>
          <w:p w14:paraId="D6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рисунков,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презентаций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разработок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волонтер»</w:t>
            </w:r>
          </w:p>
        </w:tc>
        <w:tc>
          <w:tcPr>
            <w:tcW w:type="dxa" w:w="1448"/>
          </w:tcPr>
          <w:p w14:paraId="D7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D80B0000">
            <w:pPr>
              <w:pStyle w:val="Style_19"/>
              <w:spacing w:before="19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5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декабря.</w:t>
            </w:r>
          </w:p>
          <w:p w14:paraId="D90B0000">
            <w:pPr>
              <w:pStyle w:val="Style_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добровольца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(волонтера)</w:t>
            </w:r>
            <w:r>
              <w:rPr>
                <w:rFonts w:ascii="Times New Roman" w:hAns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России</w:t>
            </w:r>
          </w:p>
          <w:p w14:paraId="DA0B0000">
            <w:pPr>
              <w:pStyle w:val="Style_19"/>
              <w:spacing w:before="11"/>
              <w:ind/>
              <w:rPr>
                <w:rFonts w:ascii="Times New Roman" w:hAnsi="Times New Roman"/>
                <w:sz w:val="31"/>
              </w:rPr>
            </w:pPr>
          </w:p>
          <w:p w14:paraId="DB0B0000">
            <w:pPr>
              <w:ind/>
              <w:jc w:val="center"/>
              <w:rPr>
                <w:color w:val="231F20"/>
                <w:sz w:val="24"/>
              </w:rPr>
            </w:pPr>
          </w:p>
        </w:tc>
        <w:tc>
          <w:tcPr>
            <w:tcW w:type="dxa" w:w="1930"/>
          </w:tcPr>
          <w:p w14:paraId="DC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DD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15</w:t>
            </w:r>
          </w:p>
        </w:tc>
        <w:tc>
          <w:tcPr>
            <w:tcW w:type="dxa" w:w="3471"/>
          </w:tcPr>
          <w:p w14:paraId="DE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основном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законе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государственных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символах</w:t>
            </w:r>
          </w:p>
          <w:p w14:paraId="DF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Проекты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«Главная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книга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страны»,</w:t>
            </w:r>
          </w:p>
          <w:p w14:paraId="E0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граждане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России»</w:t>
            </w:r>
          </w:p>
          <w:p w14:paraId="E1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Творческий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коллаж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</w:p>
          <w:p w14:paraId="E20B0000">
            <w:pPr>
              <w:pStyle w:val="Style_8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«Моя Россия» (недельный проект)</w:t>
            </w:r>
          </w:p>
        </w:tc>
        <w:tc>
          <w:tcPr>
            <w:tcW w:type="dxa" w:w="1448"/>
          </w:tcPr>
          <w:p w14:paraId="E3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E40B0000">
            <w:pPr>
              <w:pStyle w:val="Style_19"/>
              <w:spacing w:before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12</w:t>
            </w:r>
            <w:r>
              <w:rPr>
                <w:rFonts w:ascii="Times New Roman" w:hAnsi="Times New Roman"/>
                <w:color w:val="231F20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декабря.</w:t>
            </w:r>
          </w:p>
          <w:p w14:paraId="E50B0000">
            <w:pPr>
              <w:pStyle w:val="Style_19"/>
              <w:spacing w:before="50" w:line="276" w:lineRule="auto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Конституции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Российской</w:t>
            </w:r>
            <w:r>
              <w:rPr>
                <w:rFonts w:ascii="Times New Roman" w:hAnsi="Times New Roman"/>
                <w:color w:val="231F20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Федераци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</w:p>
          <w:p w14:paraId="E60B0000">
            <w:pPr>
              <w:ind/>
              <w:jc w:val="center"/>
              <w:rPr>
                <w:color w:val="231F20"/>
                <w:sz w:val="24"/>
              </w:rPr>
            </w:pPr>
          </w:p>
        </w:tc>
        <w:tc>
          <w:tcPr>
            <w:tcW w:type="dxa" w:w="1930"/>
          </w:tcPr>
          <w:p w14:paraId="E7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E8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16</w:t>
            </w:r>
          </w:p>
        </w:tc>
        <w:tc>
          <w:tcPr>
            <w:tcW w:type="dxa" w:w="3471"/>
          </w:tcPr>
          <w:p w14:paraId="E9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новогодних поделок</w:t>
            </w:r>
          </w:p>
          <w:p w14:paraId="EA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Праздники «Новогодний калейдоскоп»</w:t>
            </w:r>
          </w:p>
        </w:tc>
        <w:tc>
          <w:tcPr>
            <w:tcW w:type="dxa" w:w="1448"/>
          </w:tcPr>
          <w:p w14:paraId="EB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EC0B0000">
            <w:pPr>
              <w:pStyle w:val="Style_19"/>
              <w:spacing w:before="51"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19.12.-29.12</w:t>
            </w:r>
          </w:p>
          <w:p w14:paraId="ED0B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Новогодние праздники</w:t>
            </w:r>
          </w:p>
        </w:tc>
        <w:tc>
          <w:tcPr>
            <w:tcW w:type="dxa" w:w="1930"/>
          </w:tcPr>
          <w:p w14:paraId="EE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EF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17</w:t>
            </w:r>
          </w:p>
        </w:tc>
        <w:tc>
          <w:tcPr>
            <w:tcW w:type="dxa" w:w="3471"/>
          </w:tcPr>
          <w:p w14:paraId="F00B0000">
            <w:pPr>
              <w:pStyle w:val="Style_8"/>
              <w:rPr>
                <w:rFonts w:ascii="Times New Roman" w:hAnsi="Times New Roman"/>
                <w:sz w:val="24"/>
              </w:rPr>
            </w:pPr>
          </w:p>
          <w:p w14:paraId="F1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Игровая программа «пришла </w:t>
            </w:r>
            <w:r>
              <w:rPr>
                <w:rFonts w:ascii="Times New Roman" w:hAnsi="Times New Roman"/>
                <w:sz w:val="24"/>
              </w:rPr>
              <w:t>коляда-отворяй</w:t>
            </w:r>
            <w:r>
              <w:rPr>
                <w:rFonts w:ascii="Times New Roman" w:hAnsi="Times New Roman"/>
                <w:sz w:val="24"/>
              </w:rPr>
              <w:t xml:space="preserve"> ворота»</w:t>
            </w:r>
          </w:p>
        </w:tc>
        <w:tc>
          <w:tcPr>
            <w:tcW w:type="dxa" w:w="1448"/>
          </w:tcPr>
          <w:p w14:paraId="F2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F30B0000">
            <w:pPr>
              <w:pStyle w:val="Style_19"/>
              <w:spacing w:before="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 января </w:t>
            </w:r>
          </w:p>
          <w:p w14:paraId="F40B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Рождественские праздники</w:t>
            </w:r>
          </w:p>
        </w:tc>
        <w:tc>
          <w:tcPr>
            <w:tcW w:type="dxa" w:w="1930"/>
          </w:tcPr>
          <w:p w14:paraId="F5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F6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18</w:t>
            </w:r>
          </w:p>
        </w:tc>
        <w:tc>
          <w:tcPr>
            <w:tcW w:type="dxa" w:w="3471"/>
          </w:tcPr>
          <w:p w14:paraId="F7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«900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дней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блокады»,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«Дети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блокадного</w:t>
            </w:r>
          </w:p>
          <w:p w14:paraId="F8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Ленинграда»,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«Дорога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жизни»</w:t>
            </w:r>
          </w:p>
          <w:p w14:paraId="F9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художественной</w:t>
            </w:r>
          </w:p>
          <w:p w14:paraId="FA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литературой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музыкальными</w:t>
            </w:r>
          </w:p>
          <w:p w14:paraId="FB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произведениями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</w:t>
            </w:r>
          </w:p>
          <w:p w14:paraId="FC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папки-передвижки</w:t>
            </w:r>
          </w:p>
          <w:p w14:paraId="FD0B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помним,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мы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гордимся»</w:t>
            </w:r>
          </w:p>
        </w:tc>
        <w:tc>
          <w:tcPr>
            <w:tcW w:type="dxa" w:w="1448"/>
          </w:tcPr>
          <w:p w14:paraId="FE0B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  <w:shd w:fill="auto" w:val="clear"/>
          </w:tcPr>
          <w:p w14:paraId="FF0B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27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января.</w:t>
            </w:r>
          </w:p>
          <w:p w14:paraId="000C0000">
            <w:pPr>
              <w:pStyle w:val="Style_19"/>
              <w:spacing w:before="15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полного</w:t>
            </w:r>
          </w:p>
          <w:p w14:paraId="010C0000">
            <w:pPr>
              <w:pStyle w:val="Style_19"/>
              <w:spacing w:before="17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освобождения</w:t>
            </w:r>
            <w:r>
              <w:rPr>
                <w:rFonts w:ascii="Times New Roman" w:hAnsi="Times New Roman"/>
                <w:color w:val="231F20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Ленинграда</w:t>
            </w:r>
          </w:p>
          <w:p w14:paraId="02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от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фашистской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блокады.</w:t>
            </w:r>
          </w:p>
        </w:tc>
        <w:tc>
          <w:tcPr>
            <w:tcW w:type="dxa" w:w="1930"/>
          </w:tcPr>
          <w:p w14:paraId="03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04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19</w:t>
            </w:r>
          </w:p>
        </w:tc>
        <w:tc>
          <w:tcPr>
            <w:tcW w:type="dxa" w:w="3471"/>
          </w:tcPr>
          <w:p w14:paraId="05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Девиз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дня: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«Богат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красив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русский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язык»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(сопровождение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всех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режимных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моментов произведениями устного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народного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творчества)</w:t>
            </w:r>
          </w:p>
          <w:p w14:paraId="06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«Познание»: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россияне,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язык</w:t>
            </w:r>
            <w:r>
              <w:rPr>
                <w:rFonts w:ascii="Times New Roman" w:hAnsi="Times New Roman"/>
                <w:spacing w:val="-2"/>
                <w:sz w:val="24"/>
              </w:rPr>
              <w:t>—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</w:t>
            </w:r>
            <w:r>
              <w:rPr>
                <w:rFonts w:ascii="Times New Roman" w:hAnsi="Times New Roman"/>
                <w:spacing w:val="-2"/>
                <w:sz w:val="24"/>
              </w:rPr>
              <w:t>сский»</w:t>
            </w:r>
          </w:p>
          <w:p w14:paraId="07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«Ярмарка»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(традиции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русского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народа)</w:t>
            </w:r>
          </w:p>
        </w:tc>
        <w:tc>
          <w:tcPr>
            <w:tcW w:type="dxa" w:w="1448"/>
          </w:tcPr>
          <w:p w14:paraId="08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09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21 февраля.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родного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языка</w:t>
            </w:r>
          </w:p>
        </w:tc>
        <w:tc>
          <w:tcPr>
            <w:tcW w:type="dxa" w:w="1930"/>
          </w:tcPr>
          <w:p w14:paraId="0A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0B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</w:t>
            </w:r>
          </w:p>
        </w:tc>
        <w:tc>
          <w:tcPr>
            <w:tcW w:type="dxa" w:w="3471"/>
          </w:tcPr>
          <w:p w14:paraId="0C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«Военные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профессии»</w:t>
            </w:r>
          </w:p>
          <w:p w14:paraId="0D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«Танкисты», «Пограничники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нарушители»,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«Ловкие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смелые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моряки»</w:t>
            </w:r>
          </w:p>
          <w:p w14:paraId="0E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Спортивный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досуг</w:t>
            </w:r>
          </w:p>
          <w:p w14:paraId="0F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папа!»</w:t>
            </w:r>
          </w:p>
        </w:tc>
        <w:tc>
          <w:tcPr>
            <w:tcW w:type="dxa" w:w="1448"/>
          </w:tcPr>
          <w:p w14:paraId="10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11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23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февраля.</w:t>
            </w:r>
          </w:p>
          <w:p w14:paraId="12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защитника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Отечества</w:t>
            </w:r>
          </w:p>
        </w:tc>
        <w:tc>
          <w:tcPr>
            <w:tcW w:type="dxa" w:w="1930"/>
          </w:tcPr>
          <w:p w14:paraId="13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14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21</w:t>
            </w:r>
          </w:p>
        </w:tc>
        <w:tc>
          <w:tcPr>
            <w:tcW w:type="dxa" w:w="3471"/>
          </w:tcPr>
          <w:p w14:paraId="15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подарков</w:t>
            </w:r>
          </w:p>
          <w:p w14:paraId="16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«Цветы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мамы»</w:t>
            </w:r>
          </w:p>
          <w:p w14:paraId="17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«Для родной мамы»</w:t>
            </w:r>
          </w:p>
          <w:p w14:paraId="18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Конкурсная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программа</w:t>
            </w:r>
          </w:p>
          <w:p w14:paraId="1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«А,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ну-ка,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девочки!»</w:t>
            </w:r>
          </w:p>
          <w:p w14:paraId="1A0C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1B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1C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8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марта.</w:t>
            </w:r>
          </w:p>
          <w:p w14:paraId="1D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 xml:space="preserve">женский </w:t>
            </w:r>
            <w:r>
              <w:rPr>
                <w:rFonts w:ascii="Times New Roman" w:hAnsi="Times New Roman"/>
                <w:color w:val="231F20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</w:p>
        </w:tc>
        <w:tc>
          <w:tcPr>
            <w:tcW w:type="dxa" w:w="1930"/>
          </w:tcPr>
          <w:p w14:paraId="1E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 xml:space="preserve">музыкальный руководитель, </w:t>
            </w:r>
            <w:r>
              <w:rPr>
                <w:sz w:val="24"/>
              </w:rPr>
              <w:t>инструктор ФК, воспитатели</w:t>
            </w:r>
          </w:p>
        </w:tc>
      </w:tr>
      <w:tr>
        <w:tc>
          <w:tcPr>
            <w:tcW w:type="dxa" w:w="845"/>
          </w:tcPr>
          <w:p w14:paraId="1F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22</w:t>
            </w:r>
          </w:p>
        </w:tc>
        <w:tc>
          <w:tcPr>
            <w:tcW w:type="dxa" w:w="3471"/>
          </w:tcPr>
          <w:p w14:paraId="20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</w:p>
          <w:p w14:paraId="21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«Достопримечательности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Крыма»,</w:t>
            </w:r>
          </w:p>
          <w:p w14:paraId="22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«Феодосия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город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воинской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славы»,</w:t>
            </w:r>
          </w:p>
          <w:p w14:paraId="23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«город-герой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Севастополь»,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«Русский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черноморский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флот»</w:t>
            </w:r>
          </w:p>
          <w:p w14:paraId="24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посвященных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Крыму</w:t>
            </w:r>
          </w:p>
        </w:tc>
        <w:tc>
          <w:tcPr>
            <w:tcW w:type="dxa" w:w="1448"/>
          </w:tcPr>
          <w:p w14:paraId="25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26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18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марта.</w:t>
            </w:r>
          </w:p>
          <w:p w14:paraId="27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воссоединения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</w:t>
            </w:r>
            <w:r>
              <w:rPr>
                <w:rFonts w:ascii="Times New Roman" w:hAnsi="Times New Roman"/>
                <w:color w:val="231F20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Крыма</w:t>
            </w:r>
          </w:p>
        </w:tc>
        <w:tc>
          <w:tcPr>
            <w:tcW w:type="dxa" w:w="1930"/>
          </w:tcPr>
          <w:p w14:paraId="28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29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23</w:t>
            </w:r>
          </w:p>
        </w:tc>
        <w:tc>
          <w:tcPr>
            <w:tcW w:type="dxa" w:w="3471"/>
          </w:tcPr>
          <w:p w14:paraId="2A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жаворонок</w:t>
            </w:r>
          </w:p>
          <w:p w14:paraId="2B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об истории и традициях народного праздника «Вестник весны»</w:t>
            </w:r>
          </w:p>
          <w:p w14:paraId="2C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Разучивание </w:t>
            </w:r>
            <w:r>
              <w:rPr>
                <w:rFonts w:ascii="Times New Roman" w:hAnsi="Times New Roman"/>
                <w:sz w:val="24"/>
              </w:rPr>
              <w:t>закличек</w:t>
            </w:r>
          </w:p>
        </w:tc>
        <w:tc>
          <w:tcPr>
            <w:tcW w:type="dxa" w:w="1448"/>
          </w:tcPr>
          <w:p w14:paraId="2D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2E0C0000">
            <w:pPr>
              <w:pStyle w:val="Style_19"/>
              <w:spacing w:before="50" w:line="276" w:lineRule="auto"/>
              <w:ind w:right="6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марта</w:t>
            </w:r>
          </w:p>
          <w:p w14:paraId="2F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весеннего равноденствия</w:t>
            </w:r>
          </w:p>
        </w:tc>
        <w:tc>
          <w:tcPr>
            <w:tcW w:type="dxa" w:w="1930"/>
          </w:tcPr>
          <w:p w14:paraId="30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31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24</w:t>
            </w:r>
          </w:p>
        </w:tc>
        <w:tc>
          <w:tcPr>
            <w:tcW w:type="dxa" w:w="3471"/>
          </w:tcPr>
          <w:p w14:paraId="32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Театрализованное представление «</w:t>
            </w:r>
            <w:r>
              <w:rPr>
                <w:rFonts w:ascii="Times New Roman" w:hAnsi="Times New Roman"/>
                <w:sz w:val="24"/>
              </w:rPr>
              <w:t>Бременские</w:t>
            </w:r>
            <w:r>
              <w:rPr>
                <w:rFonts w:ascii="Times New Roman" w:hAnsi="Times New Roman"/>
                <w:sz w:val="24"/>
              </w:rPr>
              <w:t xml:space="preserve"> музыканты»</w:t>
            </w:r>
          </w:p>
          <w:p w14:paraId="33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«Театр начинается с вешалки»</w:t>
            </w:r>
          </w:p>
        </w:tc>
        <w:tc>
          <w:tcPr>
            <w:tcW w:type="dxa" w:w="1448"/>
          </w:tcPr>
          <w:p w14:paraId="34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350C0000">
            <w:pPr>
              <w:pStyle w:val="Style_19"/>
              <w:spacing w:before="50" w:line="276" w:lineRule="auto"/>
              <w:ind w:right="6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 марта</w:t>
            </w:r>
          </w:p>
          <w:p w14:paraId="360C0000">
            <w:pPr>
              <w:pStyle w:val="Style_19"/>
              <w:spacing w:before="1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театра</w:t>
            </w:r>
          </w:p>
        </w:tc>
        <w:tc>
          <w:tcPr>
            <w:tcW w:type="dxa" w:w="1930"/>
          </w:tcPr>
          <w:p w14:paraId="37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38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25</w:t>
            </w:r>
          </w:p>
        </w:tc>
        <w:tc>
          <w:tcPr>
            <w:tcW w:type="dxa" w:w="3471"/>
          </w:tcPr>
          <w:p w14:paraId="3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Игровая программа «Все наоборот»</w:t>
            </w:r>
          </w:p>
          <w:p w14:paraId="3A0C0000">
            <w:pPr>
              <w:pStyle w:val="Style_8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8"/>
          </w:tcPr>
          <w:p w14:paraId="3B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3C0C0000">
            <w:pPr>
              <w:pStyle w:val="Style_19"/>
              <w:spacing w:before="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апреля</w:t>
            </w:r>
          </w:p>
          <w:p w14:paraId="3D0C0000">
            <w:pPr>
              <w:pStyle w:val="Style_19"/>
              <w:spacing w:before="50" w:line="276" w:lineRule="auto"/>
              <w:ind w:right="6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смеха</w:t>
            </w:r>
          </w:p>
        </w:tc>
        <w:tc>
          <w:tcPr>
            <w:tcW w:type="dxa" w:w="1930"/>
          </w:tcPr>
          <w:p w14:paraId="3E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3F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26</w:t>
            </w:r>
          </w:p>
        </w:tc>
        <w:tc>
          <w:tcPr>
            <w:tcW w:type="dxa" w:w="3471"/>
          </w:tcPr>
          <w:p w14:paraId="400C0000">
            <w:pPr>
              <w:pStyle w:val="Style_8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15"/>
                <w:sz w:val="24"/>
              </w:rPr>
              <w:t>Квест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«Если хочешь быть </w:t>
            </w:r>
            <w:r>
              <w:rPr>
                <w:rFonts w:ascii="Times New Roman" w:hAnsi="Times New Roman"/>
                <w:sz w:val="24"/>
              </w:rPr>
              <w:t>здоров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</w:p>
          <w:p w14:paraId="41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в рамках формирования основ здорового образа жизни «Полезные продукты»</w:t>
            </w:r>
          </w:p>
        </w:tc>
        <w:tc>
          <w:tcPr>
            <w:tcW w:type="dxa" w:w="1448"/>
          </w:tcPr>
          <w:p w14:paraId="42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430C0000">
            <w:pPr>
              <w:pStyle w:val="Style_19"/>
              <w:spacing w:before="2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апреля</w:t>
            </w:r>
          </w:p>
          <w:p w14:paraId="440C0000">
            <w:pPr>
              <w:pStyle w:val="Style_19"/>
              <w:spacing w:before="50" w:line="276" w:lineRule="auto"/>
              <w:ind w:right="6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Всемирный день здоровья</w:t>
            </w:r>
          </w:p>
        </w:tc>
        <w:tc>
          <w:tcPr>
            <w:tcW w:type="dxa" w:w="1930"/>
          </w:tcPr>
          <w:p w14:paraId="45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46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27</w:t>
            </w:r>
          </w:p>
        </w:tc>
        <w:tc>
          <w:tcPr>
            <w:tcW w:type="dxa" w:w="3471"/>
          </w:tcPr>
          <w:p w14:paraId="47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Досуг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«Космонавты»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выставки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</w:t>
            </w:r>
          </w:p>
          <w:p w14:paraId="48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видеофильма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космосе,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космических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явлениях</w:t>
            </w:r>
          </w:p>
          <w:p w14:paraId="4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ракет</w:t>
            </w:r>
          </w:p>
          <w:p w14:paraId="4A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о профессии «космонавт».</w:t>
            </w:r>
          </w:p>
        </w:tc>
        <w:tc>
          <w:tcPr>
            <w:tcW w:type="dxa" w:w="1448"/>
          </w:tcPr>
          <w:p w14:paraId="4B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4C0C0000">
            <w:pPr>
              <w:pStyle w:val="Style_19"/>
              <w:spacing w:before="23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12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апреля.</w:t>
            </w:r>
          </w:p>
          <w:p w14:paraId="4D0C0000">
            <w:pPr>
              <w:pStyle w:val="Style_19"/>
              <w:spacing w:before="50" w:line="276" w:lineRule="auto"/>
              <w:ind w:right="6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Всемирный день авиации</w:t>
            </w:r>
            <w:r>
              <w:rPr>
                <w:rFonts w:ascii="Times New Roman" w:hAnsi="Times New Roman"/>
                <w:color w:val="231F20"/>
                <w:spacing w:val="-6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космонавтики</w:t>
            </w:r>
          </w:p>
        </w:tc>
        <w:tc>
          <w:tcPr>
            <w:tcW w:type="dxa" w:w="1930"/>
          </w:tcPr>
          <w:p w14:paraId="4E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4F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28</w:t>
            </w:r>
          </w:p>
        </w:tc>
        <w:tc>
          <w:tcPr>
            <w:tcW w:type="dxa" w:w="3471"/>
          </w:tcPr>
          <w:p w14:paraId="50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исполнение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песен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весне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труде, слушание музыки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 весне</w:t>
            </w:r>
          </w:p>
          <w:p w14:paraId="51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пословицами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поговорками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труде</w:t>
            </w:r>
          </w:p>
        </w:tc>
        <w:tc>
          <w:tcPr>
            <w:tcW w:type="dxa" w:w="1448"/>
          </w:tcPr>
          <w:p w14:paraId="52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530C0000">
            <w:pPr>
              <w:pStyle w:val="Style_19"/>
              <w:spacing w:before="186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неделя</w:t>
            </w:r>
            <w:r>
              <w:rPr>
                <w:rFonts w:ascii="Times New Roman" w:hAnsi="Times New Roman"/>
                <w:color w:val="231F2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мая</w:t>
            </w:r>
          </w:p>
          <w:p w14:paraId="540C0000">
            <w:pPr>
              <w:pStyle w:val="Style_19"/>
              <w:spacing w:before="50" w:line="276" w:lineRule="auto"/>
              <w:ind w:right="6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Праздник</w:t>
            </w:r>
            <w:r>
              <w:rPr>
                <w:rFonts w:ascii="Times New Roman" w:hAnsi="Times New Roman"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весны</w:t>
            </w:r>
            <w:r>
              <w:rPr>
                <w:rFonts w:ascii="Times New Roman" w:hAnsi="Times New Roman"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труда</w:t>
            </w:r>
          </w:p>
        </w:tc>
        <w:tc>
          <w:tcPr>
            <w:tcW w:type="dxa" w:w="1930"/>
          </w:tcPr>
          <w:p w14:paraId="55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 xml:space="preserve">музыкальный руководитель, инструктор ФК, </w:t>
            </w:r>
            <w:r>
              <w:rPr>
                <w:sz w:val="24"/>
              </w:rPr>
              <w:t>воспитатели</w:t>
            </w:r>
          </w:p>
        </w:tc>
      </w:tr>
      <w:tr>
        <w:tc>
          <w:tcPr>
            <w:tcW w:type="dxa" w:w="845"/>
          </w:tcPr>
          <w:p w14:paraId="56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29</w:t>
            </w:r>
          </w:p>
        </w:tc>
        <w:tc>
          <w:tcPr>
            <w:tcW w:type="dxa" w:w="3471"/>
          </w:tcPr>
          <w:p w14:paraId="57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уголков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патриотическому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воспитанию:</w:t>
            </w:r>
          </w:p>
          <w:p w14:paraId="58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«Защитники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Отечества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Древней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Руси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 наших дней», «Слава героям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землякам»</w:t>
            </w:r>
          </w:p>
          <w:p w14:paraId="5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в</w:t>
            </w:r>
            <w:r>
              <w:rPr>
                <w:rFonts w:ascii="Times New Roman" w:hAnsi="Times New Roman"/>
                <w:sz w:val="24"/>
              </w:rPr>
              <w:t>ыставки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детского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изобразительного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творчества</w:t>
            </w:r>
          </w:p>
          <w:p w14:paraId="5A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холле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детского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сада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«Спасибо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 мир!»</w:t>
            </w:r>
          </w:p>
          <w:p w14:paraId="5B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</w:t>
            </w:r>
          </w:p>
          <w:p w14:paraId="5C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родителями «Наши ветераны»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(подбор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альбомов родителями совместно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воспитанниками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родственниках,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соседях,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знакомых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воевавших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годы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ВОВ)</w:t>
            </w:r>
          </w:p>
        </w:tc>
        <w:tc>
          <w:tcPr>
            <w:tcW w:type="dxa" w:w="1448"/>
          </w:tcPr>
          <w:p w14:paraId="5D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5E0C0000">
            <w:pPr>
              <w:pStyle w:val="Style_19"/>
              <w:spacing w:before="167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9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мая.</w:t>
            </w:r>
          </w:p>
          <w:p w14:paraId="5F0C0000">
            <w:pPr>
              <w:pStyle w:val="Style_19"/>
              <w:spacing w:before="98" w:line="324" w:lineRule="auto"/>
              <w:ind w:right="6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победы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Международная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акция</w:t>
            </w:r>
          </w:p>
          <w:p w14:paraId="600C0000">
            <w:pPr>
              <w:pStyle w:val="Style_19"/>
              <w:spacing w:before="186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«Георгиевская</w:t>
            </w:r>
            <w:r>
              <w:rPr>
                <w:rFonts w:ascii="Times New Roman" w:hAnsi="Times New Roman"/>
                <w:color w:val="231F20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ленточка»</w:t>
            </w:r>
          </w:p>
        </w:tc>
        <w:tc>
          <w:tcPr>
            <w:tcW w:type="dxa" w:w="1930"/>
          </w:tcPr>
          <w:p w14:paraId="61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62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30</w:t>
            </w:r>
          </w:p>
        </w:tc>
        <w:tc>
          <w:tcPr>
            <w:tcW w:type="dxa" w:w="3471"/>
          </w:tcPr>
          <w:p w14:paraId="63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семейных фотографий.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Ситуативные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разговоры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теме праздника</w:t>
            </w:r>
          </w:p>
          <w:p w14:paraId="64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Досуги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группах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«Моя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семья»</w:t>
            </w:r>
          </w:p>
        </w:tc>
        <w:tc>
          <w:tcPr>
            <w:tcW w:type="dxa" w:w="1448"/>
          </w:tcPr>
          <w:p w14:paraId="65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660C0000">
            <w:pPr>
              <w:pStyle w:val="Style_19"/>
              <w:spacing w:before="186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15 мая.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Международный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7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семьи</w:t>
            </w:r>
          </w:p>
        </w:tc>
        <w:tc>
          <w:tcPr>
            <w:tcW w:type="dxa" w:w="1930"/>
          </w:tcPr>
          <w:p w14:paraId="67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68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31</w:t>
            </w:r>
          </w:p>
        </w:tc>
        <w:tc>
          <w:tcPr>
            <w:tcW w:type="dxa" w:w="3471"/>
          </w:tcPr>
          <w:p w14:paraId="6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на тему азбуки, конкурс бук</w:t>
            </w:r>
            <w:r>
              <w:rPr>
                <w:rFonts w:ascii="Times New Roman" w:hAnsi="Times New Roman"/>
                <w:sz w:val="24"/>
              </w:rPr>
              <w:t>в-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поделок «Кириллица» </w:t>
            </w:r>
            <w:r>
              <w:rPr>
                <w:rFonts w:ascii="Times New Roman" w:hAnsi="Times New Roman"/>
                <w:sz w:val="24"/>
              </w:rPr>
              <w:t>и «Глаголица»,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проект «Неделя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славянской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письменности»</w:t>
            </w:r>
          </w:p>
        </w:tc>
        <w:tc>
          <w:tcPr>
            <w:tcW w:type="dxa" w:w="1448"/>
          </w:tcPr>
          <w:p w14:paraId="6A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6B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24</w:t>
            </w:r>
            <w:r>
              <w:rPr>
                <w:rFonts w:ascii="Times New Roman" w:hAnsi="Times New Roman"/>
                <w:color w:val="231F2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мая.</w:t>
            </w:r>
          </w:p>
          <w:p w14:paraId="6C0C0000">
            <w:pPr>
              <w:pStyle w:val="Style_19"/>
              <w:spacing w:before="186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славянской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письменности</w:t>
            </w:r>
            <w:r>
              <w:rPr>
                <w:rFonts w:ascii="Times New Roman" w:hAnsi="Times New Roman"/>
                <w:color w:val="231F20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культуры</w:t>
            </w:r>
          </w:p>
        </w:tc>
        <w:tc>
          <w:tcPr>
            <w:tcW w:type="dxa" w:w="1930"/>
          </w:tcPr>
          <w:p w14:paraId="6D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6E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32</w:t>
            </w:r>
          </w:p>
        </w:tc>
        <w:tc>
          <w:tcPr>
            <w:tcW w:type="dxa" w:w="3471"/>
          </w:tcPr>
          <w:p w14:paraId="6F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программа</w:t>
            </w:r>
          </w:p>
          <w:p w14:paraId="70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«Дети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должны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дружить»</w:t>
            </w:r>
          </w:p>
          <w:p w14:paraId="71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Фестиваль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«Пусть всегда будет солнце»</w:t>
            </w:r>
          </w:p>
        </w:tc>
        <w:tc>
          <w:tcPr>
            <w:tcW w:type="dxa" w:w="1448"/>
          </w:tcPr>
          <w:p w14:paraId="72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730C0000">
            <w:pPr>
              <w:pStyle w:val="Style_19"/>
              <w:spacing w:before="18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июня</w:t>
            </w:r>
          </w:p>
          <w:p w14:paraId="740C0000">
            <w:pPr>
              <w:pStyle w:val="Style_19"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защиты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детей</w:t>
            </w:r>
          </w:p>
        </w:tc>
        <w:tc>
          <w:tcPr>
            <w:tcW w:type="dxa" w:w="1930"/>
          </w:tcPr>
          <w:p w14:paraId="75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76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33</w:t>
            </w:r>
          </w:p>
        </w:tc>
        <w:tc>
          <w:tcPr>
            <w:tcW w:type="dxa" w:w="3471"/>
          </w:tcPr>
          <w:p w14:paraId="77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Слушание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совместное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различных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песен,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потешек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пестушек</w:t>
            </w:r>
          </w:p>
          <w:p w14:paraId="78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Драматизации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«Русские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богатыри»,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«Сказки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Пушкина».</w:t>
            </w:r>
          </w:p>
        </w:tc>
        <w:tc>
          <w:tcPr>
            <w:tcW w:type="dxa" w:w="1448"/>
          </w:tcPr>
          <w:p w14:paraId="79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7A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6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июня.</w:t>
            </w:r>
          </w:p>
          <w:p w14:paraId="7B0C0000">
            <w:pPr>
              <w:pStyle w:val="Style_19"/>
              <w:spacing w:before="180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русского</w:t>
            </w:r>
            <w:r>
              <w:rPr>
                <w:rFonts w:ascii="Times New Roman" w:hAnsi="Times New Roman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языка</w:t>
            </w:r>
          </w:p>
        </w:tc>
        <w:tc>
          <w:tcPr>
            <w:tcW w:type="dxa" w:w="1930"/>
          </w:tcPr>
          <w:p w14:paraId="7C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7D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  <w:tc>
          <w:tcPr>
            <w:tcW w:type="dxa" w:w="3471"/>
          </w:tcPr>
          <w:p w14:paraId="7E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познавательные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государственной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символике, малой родине</w:t>
            </w:r>
          </w:p>
          <w:p w14:paraId="7F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Стихотворный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марафон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</w:t>
            </w:r>
          </w:p>
          <w:p w14:paraId="80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Спортивно-игровые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мероприятия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</w:p>
          <w:p w14:paraId="81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Будущее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России»</w:t>
            </w:r>
          </w:p>
          <w:p w14:paraId="82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детских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«Россия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гордость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моя!»</w:t>
            </w:r>
          </w:p>
          <w:p w14:paraId="83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граждане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России»</w:t>
            </w:r>
          </w:p>
        </w:tc>
        <w:tc>
          <w:tcPr>
            <w:tcW w:type="dxa" w:w="1448"/>
          </w:tcPr>
          <w:p w14:paraId="84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850C0000">
            <w:pPr>
              <w:pStyle w:val="Style_19"/>
              <w:tabs>
                <w:tab w:leader="none" w:pos="169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12 июня День России Всероссийская</w:t>
            </w:r>
            <w:r>
              <w:rPr>
                <w:rFonts w:ascii="Times New Roman" w:hAnsi="Times New Roman"/>
                <w:color w:val="231F20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акция</w:t>
            </w:r>
          </w:p>
          <w:p w14:paraId="860C0000">
            <w:pPr>
              <w:pStyle w:val="Style_19"/>
              <w:tabs>
                <w:tab w:leader="none" w:pos="169" w:val="left"/>
              </w:tabs>
              <w:spacing w:before="180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«Мы</w:t>
            </w:r>
            <w:r>
              <w:rPr>
                <w:rFonts w:ascii="Times New Roman" w:hAnsi="Times New Roman"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—</w:t>
            </w:r>
            <w:r>
              <w:rPr>
                <w:rFonts w:ascii="Times New Roman" w:hAnsi="Times New Roman"/>
                <w:color w:val="231F20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граждане</w:t>
            </w:r>
            <w:r>
              <w:rPr>
                <w:rFonts w:ascii="Times New Roman" w:hAnsi="Times New Roman"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России!»</w:t>
            </w:r>
          </w:p>
        </w:tc>
        <w:tc>
          <w:tcPr>
            <w:tcW w:type="dxa" w:w="1930"/>
          </w:tcPr>
          <w:p w14:paraId="87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88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35</w:t>
            </w:r>
          </w:p>
        </w:tc>
        <w:tc>
          <w:tcPr>
            <w:tcW w:type="dxa" w:w="3471"/>
          </w:tcPr>
          <w:p w14:paraId="8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Поэтический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войне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стихами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говорим»</w:t>
            </w:r>
          </w:p>
          <w:p w14:paraId="8A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«Страничка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истории. Никто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забыт»</w:t>
            </w:r>
          </w:p>
          <w:p w14:paraId="8B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 музыкальных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композиций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«Священная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война»,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«22</w:t>
            </w:r>
            <w:r>
              <w:rPr>
                <w:rFonts w:ascii="Times New Roman" w:hAnsi="Times New Roman"/>
                <w:spacing w:val="-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июня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ровно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часа…»,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«Катюша»</w:t>
            </w:r>
          </w:p>
          <w:p w14:paraId="8C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рисование на темы «Чтобы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помнили»,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хочу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чтоб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было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больше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войны!»</w:t>
            </w:r>
          </w:p>
        </w:tc>
        <w:tc>
          <w:tcPr>
            <w:tcW w:type="dxa" w:w="1448"/>
          </w:tcPr>
          <w:p w14:paraId="8D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8E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22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июня.</w:t>
            </w:r>
          </w:p>
          <w:p w14:paraId="8F0C0000">
            <w:pPr>
              <w:pStyle w:val="Style_19"/>
              <w:spacing w:before="180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памяти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скорби</w:t>
            </w:r>
          </w:p>
        </w:tc>
        <w:tc>
          <w:tcPr>
            <w:tcW w:type="dxa" w:w="1930"/>
          </w:tcPr>
          <w:p w14:paraId="90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1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36</w:t>
            </w:r>
          </w:p>
        </w:tc>
        <w:tc>
          <w:tcPr>
            <w:tcW w:type="dxa" w:w="3471"/>
          </w:tcPr>
          <w:p w14:paraId="92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«Мой семья», интерактивная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«Мамины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папины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помощники»,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творческая мастерская «Ромашка на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счастье», презентация </w:t>
            </w:r>
            <w:r>
              <w:rPr>
                <w:rFonts w:ascii="Times New Roman" w:hAnsi="Times New Roman"/>
                <w:sz w:val="24"/>
              </w:rPr>
              <w:t>работ «Герб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моей семьи»</w:t>
            </w:r>
          </w:p>
        </w:tc>
        <w:tc>
          <w:tcPr>
            <w:tcW w:type="dxa" w:w="1448"/>
          </w:tcPr>
          <w:p w14:paraId="93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94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8</w:t>
            </w:r>
            <w:r>
              <w:rPr>
                <w:rFonts w:ascii="Times New Roman" w:hAns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июля.</w:t>
            </w:r>
          </w:p>
          <w:p w14:paraId="950C0000">
            <w:pPr>
              <w:pStyle w:val="Style_19"/>
              <w:spacing w:before="180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 семьи, любви</w:t>
            </w:r>
            <w:r>
              <w:rPr>
                <w:rFonts w:ascii="Times New Roman" w:hAnsi="Times New Roman"/>
                <w:color w:val="231F20"/>
                <w:spacing w:val="-7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и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верности</w:t>
            </w:r>
          </w:p>
        </w:tc>
        <w:tc>
          <w:tcPr>
            <w:tcW w:type="dxa" w:w="1930"/>
          </w:tcPr>
          <w:p w14:paraId="96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7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37</w:t>
            </w:r>
          </w:p>
        </w:tc>
        <w:tc>
          <w:tcPr>
            <w:tcW w:type="dxa" w:w="3471"/>
          </w:tcPr>
          <w:p w14:paraId="98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разминка, эстафеты 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ловкость и скорость, тематические игры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забавы: «это я, это я </w:t>
            </w:r>
            <w:r>
              <w:rPr>
                <w:rFonts w:ascii="Times New Roman" w:hAnsi="Times New Roman"/>
                <w:sz w:val="24"/>
              </w:rPr>
              <w:t xml:space="preserve">— </w:t>
            </w:r>
            <w:r>
              <w:rPr>
                <w:rFonts w:ascii="Times New Roman" w:hAnsi="Times New Roman"/>
                <w:sz w:val="24"/>
              </w:rPr>
              <w:t>это все мои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друзья…» «прыгни дальше», «лукошко»,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перетягивание</w:t>
            </w:r>
            <w:r>
              <w:rPr>
                <w:rFonts w:ascii="Times New Roman" w:hAnsi="Times New Roman"/>
                <w:sz w:val="24"/>
              </w:rPr>
              <w:t xml:space="preserve"> каната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пр.</w:t>
            </w:r>
          </w:p>
        </w:tc>
        <w:tc>
          <w:tcPr>
            <w:tcW w:type="dxa" w:w="1448"/>
          </w:tcPr>
          <w:p w14:paraId="99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9A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14</w:t>
            </w:r>
            <w:r>
              <w:rPr>
                <w:rFonts w:ascii="Times New Roman" w:hAnsi="Times New Roman"/>
                <w:color w:val="231F20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августа.</w:t>
            </w:r>
          </w:p>
          <w:p w14:paraId="9B0C0000">
            <w:pPr>
              <w:pStyle w:val="Style_19"/>
              <w:spacing w:before="180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физкультурника</w:t>
            </w:r>
          </w:p>
        </w:tc>
        <w:tc>
          <w:tcPr>
            <w:tcW w:type="dxa" w:w="1930"/>
          </w:tcPr>
          <w:p w14:paraId="9C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9D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38</w:t>
            </w:r>
          </w:p>
        </w:tc>
        <w:tc>
          <w:tcPr>
            <w:tcW w:type="dxa" w:w="3471"/>
          </w:tcPr>
          <w:p w14:paraId="9E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«России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красно-синий-белый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флаг»,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</w:p>
          <w:p w14:paraId="9F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«Собери флаг», «Что означает этот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цвет?», «Передай флажок», «Чей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флажок быстрей соберется?», «Будь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внимательным»,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«Соберись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кружок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цвету»</w:t>
            </w:r>
          </w:p>
          <w:p w14:paraId="A0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Выставка,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посвященная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Российского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флага</w:t>
            </w:r>
          </w:p>
        </w:tc>
        <w:tc>
          <w:tcPr>
            <w:tcW w:type="dxa" w:w="1448"/>
          </w:tcPr>
          <w:p w14:paraId="A1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A20C0000">
            <w:pPr>
              <w:pStyle w:val="Style_19"/>
              <w:spacing w:before="8"/>
              <w:ind/>
              <w:rPr>
                <w:rFonts w:ascii="Times New Roman" w:hAnsi="Times New Roman"/>
                <w:sz w:val="27"/>
              </w:rPr>
            </w:pPr>
          </w:p>
          <w:p w14:paraId="A30C0000">
            <w:pPr>
              <w:pStyle w:val="Style_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22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августа.</w:t>
            </w:r>
          </w:p>
          <w:p w14:paraId="A40C0000">
            <w:pPr>
              <w:pStyle w:val="Style_19"/>
              <w:spacing w:before="180"/>
              <w:ind/>
              <w:rPr>
                <w:rFonts w:ascii="Times New Roman" w:hAnsi="Times New Roman"/>
                <w:color w:val="231F20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государственного</w:t>
            </w:r>
            <w:r>
              <w:rPr>
                <w:rFonts w:ascii="Times New Roman" w:hAnsi="Times New Roman"/>
                <w:color w:val="231F20"/>
                <w:spacing w:val="-7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флага Российской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Федерации</w:t>
            </w:r>
          </w:p>
        </w:tc>
        <w:tc>
          <w:tcPr>
            <w:tcW w:type="dxa" w:w="1930"/>
          </w:tcPr>
          <w:p w14:paraId="A5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  <w:tr>
        <w:tc>
          <w:tcPr>
            <w:tcW w:type="dxa" w:w="845"/>
          </w:tcPr>
          <w:p w14:paraId="A6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39</w:t>
            </w:r>
          </w:p>
        </w:tc>
        <w:tc>
          <w:tcPr>
            <w:tcW w:type="dxa" w:w="3471"/>
          </w:tcPr>
          <w:p w14:paraId="A7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темы: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</w:p>
          <w:p w14:paraId="A8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«Что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мы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знаем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 мультфильмах</w:t>
            </w:r>
            <w:r>
              <w:rPr>
                <w:rFonts w:ascii="Times New Roman" w:hAnsi="Times New Roman"/>
                <w:spacing w:val="-64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»,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«Как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создают мультфильмы?»</w:t>
            </w:r>
          </w:p>
          <w:p w14:paraId="A9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«Придумай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новых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героев» и «Эмоции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героев»</w:t>
            </w:r>
          </w:p>
          <w:p w14:paraId="AA0C0000">
            <w:pPr>
              <w:pStyle w:val="Style_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работ на тему «Мой любимый </w:t>
            </w:r>
            <w:r>
              <w:rPr>
                <w:rFonts w:ascii="Times New Roman" w:hAnsi="Times New Roman"/>
                <w:spacing w:val="-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мультфильма»</w:t>
            </w:r>
          </w:p>
        </w:tc>
        <w:tc>
          <w:tcPr>
            <w:tcW w:type="dxa" w:w="1448"/>
          </w:tcPr>
          <w:p w14:paraId="AB0C0000">
            <w:pPr>
              <w:pStyle w:val="Style_19"/>
              <w:spacing w:before="180"/>
              <w:ind w:firstLine="0" w:left="169"/>
              <w:rPr>
                <w:rFonts w:ascii="Times New Roman" w:hAnsi="Times New Roman"/>
                <w:b w:val="1"/>
                <w:color w:val="231F2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Старшие и подготовительные группы</w:t>
            </w:r>
          </w:p>
        </w:tc>
        <w:tc>
          <w:tcPr>
            <w:tcW w:type="dxa" w:w="1660"/>
          </w:tcPr>
          <w:p w14:paraId="AC0C0000">
            <w:pPr>
              <w:pStyle w:val="Style_19"/>
              <w:spacing w:before="217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27</w:t>
            </w:r>
            <w:r>
              <w:rPr>
                <w:rFonts w:ascii="Times New Roman" w:hAns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августа.</w:t>
            </w:r>
          </w:p>
          <w:p w14:paraId="AD0C0000">
            <w:pPr>
              <w:pStyle w:val="Style_19"/>
              <w:spacing w:before="8"/>
              <w:ind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День</w:t>
            </w:r>
            <w:r>
              <w:rPr>
                <w:rFonts w:ascii="Times New Roman" w:hAnsi="Times New Roman"/>
                <w:color w:val="231F20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российского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кино</w:t>
            </w:r>
          </w:p>
        </w:tc>
        <w:tc>
          <w:tcPr>
            <w:tcW w:type="dxa" w:w="1930"/>
          </w:tcPr>
          <w:p w14:paraId="AE0C0000">
            <w:pPr>
              <w:ind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>
              <w:rPr>
                <w:sz w:val="24"/>
              </w:rPr>
              <w:t xml:space="preserve">методист, </w:t>
            </w:r>
            <w:r>
              <w:rPr>
                <w:sz w:val="24"/>
              </w:rPr>
              <w:t>музыкальный руководитель, инструктор ФК, воспитатели</w:t>
            </w:r>
          </w:p>
        </w:tc>
      </w:tr>
    </w:tbl>
    <w:p w14:paraId="AF0C0000">
      <w:pPr>
        <w:rPr>
          <w:sz w:val="28"/>
        </w:rPr>
      </w:pPr>
    </w:p>
    <w:p w14:paraId="B00C0000">
      <w:pPr>
        <w:ind/>
        <w:jc w:val="center"/>
        <w:rPr>
          <w:b w:val="1"/>
          <w:sz w:val="28"/>
        </w:rPr>
      </w:pPr>
    </w:p>
    <w:p w14:paraId="B10C0000">
      <w:pPr>
        <w:ind/>
        <w:jc w:val="center"/>
        <w:rPr>
          <w:b w:val="1"/>
          <w:sz w:val="28"/>
        </w:rPr>
      </w:pPr>
    </w:p>
    <w:p w14:paraId="B20C0000">
      <w:pPr>
        <w:rPr>
          <w:sz w:val="28"/>
        </w:rPr>
      </w:pPr>
    </w:p>
    <w:p w14:paraId="B30C0000">
      <w:pPr>
        <w:rPr>
          <w:sz w:val="28"/>
        </w:rPr>
      </w:pPr>
    </w:p>
    <w:p w14:paraId="B40C0000">
      <w:pPr>
        <w:ind/>
        <w:jc w:val="center"/>
        <w:rPr>
          <w:b w:val="1"/>
          <w:sz w:val="28"/>
        </w:rPr>
      </w:pPr>
    </w:p>
    <w:p w14:paraId="B50C0000">
      <w:pPr>
        <w:ind/>
        <w:jc w:val="center"/>
        <w:rPr>
          <w:b w:val="1"/>
          <w:sz w:val="28"/>
        </w:rPr>
      </w:pPr>
    </w:p>
    <w:p w14:paraId="B60C0000">
      <w:pPr>
        <w:ind/>
        <w:jc w:val="center"/>
        <w:rPr>
          <w:b w:val="1"/>
          <w:sz w:val="28"/>
        </w:rPr>
      </w:pPr>
    </w:p>
    <w:p w14:paraId="B70C0000">
      <w:pPr>
        <w:rPr>
          <w:sz w:val="28"/>
        </w:rPr>
      </w:pPr>
    </w:p>
    <w:p w14:paraId="B80C0000">
      <w:pPr>
        <w:rPr>
          <w:sz w:val="28"/>
        </w:rPr>
      </w:pPr>
    </w:p>
    <w:p w14:paraId="B90C0000">
      <w:pPr>
        <w:rPr>
          <w:sz w:val="28"/>
        </w:rPr>
      </w:pPr>
    </w:p>
    <w:p w14:paraId="BA0C0000">
      <w:pPr>
        <w:rPr>
          <w:sz w:val="28"/>
        </w:rPr>
      </w:pPr>
    </w:p>
    <w:p w14:paraId="BB0C0000">
      <w:pPr>
        <w:rPr>
          <w:sz w:val="28"/>
        </w:rPr>
      </w:pPr>
    </w:p>
    <w:p w14:paraId="BC0C0000">
      <w:pPr>
        <w:rPr>
          <w:sz w:val="28"/>
        </w:rPr>
      </w:pPr>
    </w:p>
    <w:p w14:paraId="BD0C0000">
      <w:pPr>
        <w:rPr>
          <w:sz w:val="28"/>
        </w:rPr>
      </w:pPr>
    </w:p>
    <w:sectPr>
      <w:footerReference r:id="rId1" w:type="default"/>
      <w:pgSz w:h="16838" w:orient="portrait" w:w="11906"/>
      <w:pgMar w:bottom="1134" w:footer="708" w:gutter="0" w:header="708" w:left="1701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."/>
      <w:lvlJc w:val="left"/>
      <w:pPr>
        <w:ind w:hanging="720" w:left="1080"/>
      </w:pPr>
    </w:lvl>
    <w:lvl w:ilvl="2">
      <w:start w:val="1"/>
      <w:numFmt w:val="decimal"/>
      <w:lvlText w:val="%1.%2.%3."/>
      <w:lvlJc w:val="left"/>
      <w:pPr>
        <w:ind w:hanging="720" w:left="1080"/>
      </w:pPr>
    </w:lvl>
    <w:lvl w:ilvl="3">
      <w:start w:val="1"/>
      <w:numFmt w:val="decimal"/>
      <w:lvlText w:val="%1.%2.%3.%4."/>
      <w:lvlJc w:val="left"/>
      <w:pPr>
        <w:ind w:hanging="1080" w:left="144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440" w:left="1800"/>
      </w:pPr>
    </w:lvl>
    <w:lvl w:ilvl="6">
      <w:start w:val="1"/>
      <w:numFmt w:val="decimal"/>
      <w:lvlText w:val="%1.%2.%3.%4.%5.%6.%7."/>
      <w:lvlJc w:val="left"/>
      <w:pPr>
        <w:ind w:hanging="1800" w:left="2160"/>
      </w:pPr>
    </w:lvl>
    <w:lvl w:ilvl="7">
      <w:start w:val="1"/>
      <w:numFmt w:val="decimal"/>
      <w:lvlText w:val="%1.%2.%3.%4.%5.%6.%7.%8."/>
      <w:lvlJc w:val="left"/>
      <w:pPr>
        <w:ind w:hanging="1800" w:left="2160"/>
      </w:pPr>
    </w:lvl>
    <w:lvl w:ilvl="8">
      <w:start w:val="1"/>
      <w:numFmt w:val="decimal"/>
      <w:lvlText w:val="%1.%2.%3.%4.%5.%6.%7.%8.%9."/>
      <w:lvlJc w:val="left"/>
      <w:pPr>
        <w:ind w:hanging="2160" w:left="2520"/>
      </w:pPr>
    </w:lvl>
  </w:abstractNum>
  <w:abstractNum w:abstractNumId="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."/>
      <w:lvlJc w:val="left"/>
      <w:pPr>
        <w:ind w:hanging="720" w:left="1800"/>
      </w:pPr>
    </w:lvl>
    <w:lvl w:ilvl="2">
      <w:start w:val="1"/>
      <w:numFmt w:val="decimal"/>
      <w:lvlText w:val="%1.%2.%3."/>
      <w:lvlJc w:val="left"/>
      <w:pPr>
        <w:ind w:hanging="720" w:left="2520"/>
      </w:pPr>
    </w:lvl>
    <w:lvl w:ilvl="3">
      <w:start w:val="1"/>
      <w:numFmt w:val="decimal"/>
      <w:lvlText w:val="%1.%2.%3.%4."/>
      <w:lvlJc w:val="left"/>
      <w:pPr>
        <w:ind w:hanging="1080" w:left="3600"/>
      </w:pPr>
    </w:lvl>
    <w:lvl w:ilvl="4">
      <w:start w:val="1"/>
      <w:numFmt w:val="decimal"/>
      <w:lvlText w:val="%1.%2.%3.%4.%5."/>
      <w:lvlJc w:val="left"/>
      <w:pPr>
        <w:ind w:hanging="1080" w:left="4320"/>
      </w:pPr>
    </w:lvl>
    <w:lvl w:ilvl="5">
      <w:start w:val="1"/>
      <w:numFmt w:val="decimal"/>
      <w:lvlText w:val="%1.%2.%3.%4.%5.%6."/>
      <w:lvlJc w:val="left"/>
      <w:pPr>
        <w:ind w:hanging="1440" w:left="5400"/>
      </w:pPr>
    </w:lvl>
    <w:lvl w:ilvl="6">
      <w:start w:val="1"/>
      <w:numFmt w:val="decimal"/>
      <w:lvlText w:val="%1.%2.%3.%4.%5.%6.%7."/>
      <w:lvlJc w:val="left"/>
      <w:pPr>
        <w:ind w:hanging="1800" w:left="6480"/>
      </w:pPr>
    </w:lvl>
    <w:lvl w:ilvl="7">
      <w:start w:val="1"/>
      <w:numFmt w:val="decimal"/>
      <w:lvlText w:val="%1.%2.%3.%4.%5.%6.%7.%8."/>
      <w:lvlJc w:val="left"/>
      <w:pPr>
        <w:ind w:hanging="1800" w:left="7200"/>
      </w:pPr>
    </w:lvl>
    <w:lvl w:ilvl="8">
      <w:start w:val="1"/>
      <w:numFmt w:val="decimal"/>
      <w:lvlText w:val="%1.%2.%3.%4.%5.%6.%7.%8.%9."/>
      <w:lvlJc w:val="left"/>
      <w:pPr>
        <w:ind w:hanging="2160" w:left="8280"/>
      </w:pPr>
    </w:lvl>
  </w:abstractNum>
  <w:abstractNum w:abstractNumId="3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4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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start w:val="1"/>
      <w:numFmt w:val="bullet"/>
      <w:lvlText w:val=""/>
      <w:lvlJc w:val="left"/>
      <w:pPr>
        <w:ind w:hanging="360" w:left="644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36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08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0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52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24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96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68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04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"/>
      <w:lvlJc w:val="left"/>
      <w:pPr>
        <w:ind w:hanging="360" w:left="1364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8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0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2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24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96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8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0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24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5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6">
    <w:lvl w:ilvl="0">
      <w:start w:val="1"/>
      <w:numFmt w:val="bullet"/>
      <w:lvlText w:val=""/>
      <w:lvlJc w:val="left"/>
      <w:pPr>
        <w:ind w:hanging="360" w:left="108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17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8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9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0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1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3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5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6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7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8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29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30">
    <w:lvl w:ilvl="0">
      <w:start w:val="1"/>
      <w:numFmt w:val="bullet"/>
      <w:lvlText w:val=""/>
      <w:lvlJc w:val="left"/>
      <w:pPr>
        <w:ind w:hanging="360" w:left="1854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57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29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01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73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45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17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89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614"/>
      </w:pPr>
      <w:rPr>
        <w:rFonts w:ascii="Wingdings" w:hAnsi="Wingdings"/>
      </w:rPr>
    </w:lvl>
  </w:abstractNum>
  <w:abstractNum w:abstractNumId="3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5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6">
    <w:lvl w:ilvl="0">
      <w:start w:val="1"/>
      <w:numFmt w:val="bullet"/>
      <w:lvlText w:val="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37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38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39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0">
    <w:lvl w:ilvl="0">
      <w:start w:val="1"/>
      <w:numFmt w:val="bullet"/>
      <w:lvlText w:val="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4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5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6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7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9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50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51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4">
    <w:lvl w:ilvl="0">
      <w:start w:val="1"/>
      <w:numFmt w:val="bullet"/>
      <w:lvlText w:val=""/>
      <w:lvlJc w:val="left"/>
      <w:pPr>
        <w:ind w:hanging="360" w:left="142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55">
    <w:lvl w:ilvl="0">
      <w:start w:val="1"/>
      <w:numFmt w:val="bullet"/>
      <w:lvlText w:val=""/>
      <w:lvlJc w:val="left"/>
      <w:pPr>
        <w:ind w:hanging="360" w:left="1428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8"/>
      </w:pPr>
      <w:rPr>
        <w:rFonts w:ascii="Wingdings" w:hAnsi="Wingdings"/>
      </w:rPr>
    </w:lvl>
  </w:abstractNum>
  <w:abstractNum w:abstractNumId="56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numFmt w:val="bullet"/>
      <w:lvlText w:val=""/>
      <w:lvlJc w:val="left"/>
      <w:pPr>
        <w:ind w:hanging="360" w:left="144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7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8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9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0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1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2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3">
    <w:lvl w:ilvl="0">
      <w:start w:val="1"/>
      <w:numFmt w:val="bullet"/>
      <w:lvlText w:val=""/>
      <w:lvlJc w:val="left"/>
      <w:pPr>
        <w:ind w:hanging="360" w:left="108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6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5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6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7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68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9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  <w:pPr>
        <w:ind w:hanging="444" w:left="2244"/>
      </w:p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4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5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6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7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8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9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0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1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2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3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4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  <w:sz w:val="28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5">
    <w:lvl w:ilvl="0">
      <w:start w:val="1"/>
      <w:numFmt w:val="bullet"/>
      <w:lvlText w:val=""/>
      <w:lvlJc w:val="left"/>
      <w:pPr>
        <w:tabs>
          <w:tab w:leader="none" w:pos="720" w:val="left"/>
        </w:tabs>
        <w:ind w:hanging="360" w:left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86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7">
    <w:lvl w:ilvl="0">
      <w:start w:val="1"/>
      <w:numFmt w:val="bullet"/>
      <w:lvlText w:val="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8">
    <w:lvl w:ilvl="0">
      <w:start w:val="1"/>
      <w:numFmt w:val="bullet"/>
      <w:lvlText w:val=""/>
      <w:lvlJc w:val="left"/>
      <w:pPr>
        <w:ind w:hanging="360" w:left="1287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89">
    <w:lvl w:ilvl="0">
      <w:start w:val="1"/>
      <w:numFmt w:val="bullet"/>
      <w:pStyle w:val="Style_14"/>
      <w:lvlText w:val=""/>
      <w:lvlJc w:val="left"/>
      <w:pPr>
        <w:ind w:hanging="360" w:left="805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52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24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96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8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40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2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84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565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0" w:line="240" w:lineRule="auto"/>
      <w:ind/>
    </w:pPr>
    <w:rPr>
      <w:rFonts w:ascii="Times New Roman" w:hAnsi="Times New Roman"/>
      <w:sz w:val="20"/>
    </w:rPr>
  </w:style>
  <w:style w:default="1" w:styleId="Style_3_ch" w:type="character">
    <w:name w:val="Normal"/>
    <w:link w:val="Style_3"/>
    <w:rPr>
      <w:rFonts w:ascii="Times New Roman" w:hAnsi="Times New Roman"/>
      <w:sz w:val="20"/>
    </w:rPr>
  </w:style>
  <w:style w:styleId="Style_7" w:type="paragraph">
    <w:name w:val="CharAttribute484"/>
    <w:link w:val="Style_7_ch"/>
    <w:rPr>
      <w:rFonts w:ascii="Times New Roman" w:hAnsi="Times New Roman"/>
      <w:i w:val="1"/>
      <w:sz w:val="28"/>
    </w:rPr>
  </w:style>
  <w:style w:styleId="Style_7_ch" w:type="character">
    <w:name w:val="CharAttribute484"/>
    <w:link w:val="Style_7"/>
    <w:rPr>
      <w:rFonts w:ascii="Times New Roman" w:hAnsi="Times New Roman"/>
      <w:i w:val="1"/>
      <w:sz w:val="28"/>
    </w:rPr>
  </w:style>
  <w:style w:styleId="Style_20" w:type="paragraph">
    <w:name w:val="toc 2"/>
    <w:next w:val="Style_3"/>
    <w:link w:val="Style_2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0_ch" w:type="character">
    <w:name w:val="toc 2"/>
    <w:link w:val="Style_20"/>
    <w:rPr>
      <w:rFonts w:ascii="XO Thames" w:hAnsi="XO Thames"/>
      <w:sz w:val="28"/>
    </w:rPr>
  </w:style>
  <w:style w:styleId="Style_21" w:type="paragraph">
    <w:name w:val="Strong"/>
    <w:link w:val="Style_21_ch"/>
    <w:rPr>
      <w:b w:val="1"/>
    </w:rPr>
  </w:style>
  <w:style w:styleId="Style_21_ch" w:type="character">
    <w:name w:val="Strong"/>
    <w:link w:val="Style_21"/>
    <w:rPr>
      <w:b w:val="1"/>
    </w:rPr>
  </w:style>
  <w:style w:styleId="Style_22" w:type="paragraph">
    <w:name w:val="toc 4"/>
    <w:next w:val="Style_3"/>
    <w:link w:val="Style_2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22_ch" w:type="character">
    <w:name w:val="toc 4"/>
    <w:link w:val="Style_22"/>
    <w:rPr>
      <w:rFonts w:ascii="XO Thames" w:hAnsi="XO Thames"/>
      <w:sz w:val="28"/>
    </w:rPr>
  </w:style>
  <w:style w:styleId="Style_23" w:type="paragraph">
    <w:name w:val="eventsitemintro-title"/>
    <w:basedOn w:val="Style_24"/>
    <w:link w:val="Style_23_ch"/>
  </w:style>
  <w:style w:styleId="Style_23_ch" w:type="character">
    <w:name w:val="eventsitemintro-title"/>
    <w:basedOn w:val="Style_24_ch"/>
    <w:link w:val="Style_23"/>
  </w:style>
  <w:style w:styleId="Style_25" w:type="paragraph">
    <w:name w:val="c1"/>
    <w:basedOn w:val="Style_3"/>
    <w:link w:val="Style_25_ch"/>
    <w:pPr>
      <w:spacing w:afterAutospacing="on" w:beforeAutospacing="on"/>
      <w:ind/>
    </w:pPr>
    <w:rPr>
      <w:sz w:val="24"/>
    </w:rPr>
  </w:style>
  <w:style w:styleId="Style_25_ch" w:type="character">
    <w:name w:val="c1"/>
    <w:basedOn w:val="Style_3_ch"/>
    <w:link w:val="Style_25"/>
    <w:rPr>
      <w:sz w:val="24"/>
    </w:rPr>
  </w:style>
  <w:style w:styleId="Style_26" w:type="paragraph">
    <w:name w:val="toc 6"/>
    <w:next w:val="Style_3"/>
    <w:link w:val="Style_2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6_ch" w:type="character">
    <w:name w:val="toc 6"/>
    <w:link w:val="Style_26"/>
    <w:rPr>
      <w:rFonts w:ascii="XO Thames" w:hAnsi="XO Thames"/>
      <w:sz w:val="28"/>
    </w:rPr>
  </w:style>
  <w:style w:styleId="Style_27" w:type="paragraph">
    <w:name w:val="toc 7"/>
    <w:next w:val="Style_3"/>
    <w:link w:val="Style_2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7_ch" w:type="character">
    <w:name w:val="toc 7"/>
    <w:link w:val="Style_27"/>
    <w:rPr>
      <w:rFonts w:ascii="XO Thames" w:hAnsi="XO Thames"/>
      <w:sz w:val="28"/>
    </w:rPr>
  </w:style>
  <w:style w:styleId="Style_28" w:type="paragraph">
    <w:name w:val="Char Char Char"/>
    <w:basedOn w:val="Style_3"/>
    <w:link w:val="Style_28_ch"/>
    <w:pPr>
      <w:spacing w:after="160" w:line="240" w:lineRule="exact"/>
      <w:ind/>
    </w:pPr>
    <w:rPr>
      <w:rFonts w:ascii="Verdana" w:hAnsi="Verdana"/>
    </w:rPr>
  </w:style>
  <w:style w:styleId="Style_28_ch" w:type="character">
    <w:name w:val="Char Char Char"/>
    <w:basedOn w:val="Style_3_ch"/>
    <w:link w:val="Style_28"/>
    <w:rPr>
      <w:rFonts w:ascii="Verdana" w:hAnsi="Verdana"/>
    </w:rPr>
  </w:style>
  <w:style w:styleId="Style_29" w:type="paragraph">
    <w:name w:val="heading 3"/>
    <w:next w:val="Style_3"/>
    <w:link w:val="Style_2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9_ch" w:type="character">
    <w:name w:val="heading 3"/>
    <w:link w:val="Style_29"/>
    <w:rPr>
      <w:rFonts w:ascii="XO Thames" w:hAnsi="XO Thames"/>
      <w:b w:val="1"/>
      <w:sz w:val="26"/>
    </w:rPr>
  </w:style>
  <w:style w:styleId="Style_30" w:type="paragraph">
    <w:name w:val="extendedtext-full"/>
    <w:basedOn w:val="Style_24"/>
    <w:link w:val="Style_30_ch"/>
  </w:style>
  <w:style w:styleId="Style_30_ch" w:type="character">
    <w:name w:val="extendedtext-full"/>
    <w:basedOn w:val="Style_24_ch"/>
    <w:link w:val="Style_30"/>
  </w:style>
  <w:style w:styleId="Style_5" w:type="paragraph">
    <w:name w:val="Default"/>
    <w:link w:val="Style_5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5_ch" w:type="character">
    <w:name w:val="Default"/>
    <w:link w:val="Style_5"/>
    <w:rPr>
      <w:rFonts w:ascii="Times New Roman" w:hAnsi="Times New Roman"/>
      <w:color w:val="000000"/>
      <w:sz w:val="24"/>
    </w:rPr>
  </w:style>
  <w:style w:styleId="Style_17" w:type="paragraph">
    <w:name w:val="Body Text"/>
    <w:basedOn w:val="Style_3"/>
    <w:link w:val="Style_17_ch"/>
    <w:pPr>
      <w:widowControl w:val="0"/>
      <w:ind w:firstLine="566" w:left="233"/>
      <w:jc w:val="both"/>
    </w:pPr>
    <w:rPr>
      <w:rFonts w:ascii="Arial" w:hAnsi="Arial"/>
      <w:sz w:val="24"/>
    </w:rPr>
  </w:style>
  <w:style w:styleId="Style_17_ch" w:type="character">
    <w:name w:val="Body Text"/>
    <w:basedOn w:val="Style_3_ch"/>
    <w:link w:val="Style_17"/>
    <w:rPr>
      <w:rFonts w:ascii="Arial" w:hAnsi="Arial"/>
      <w:sz w:val="24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13" w:type="paragraph">
    <w:name w:val="Italic"/>
    <w:link w:val="Style_13_ch"/>
    <w:rPr>
      <w:i w:val="1"/>
    </w:rPr>
  </w:style>
  <w:style w:styleId="Style_13_ch" w:type="character">
    <w:name w:val="Italic"/>
    <w:link w:val="Style_13"/>
    <w:rPr>
      <w:i w:val="1"/>
    </w:rPr>
  </w:style>
  <w:style w:styleId="Style_16" w:type="paragraph">
    <w:name w:val="Normal (Web)"/>
    <w:basedOn w:val="Style_3"/>
    <w:link w:val="Style_16_ch"/>
    <w:pPr>
      <w:spacing w:afterAutospacing="on" w:beforeAutospacing="on"/>
      <w:ind/>
    </w:pPr>
    <w:rPr>
      <w:sz w:val="24"/>
    </w:rPr>
  </w:style>
  <w:style w:styleId="Style_16_ch" w:type="character">
    <w:name w:val="Normal (Web)"/>
    <w:basedOn w:val="Style_3_ch"/>
    <w:link w:val="Style_16"/>
    <w:rPr>
      <w:sz w:val="24"/>
    </w:rPr>
  </w:style>
  <w:style w:styleId="Style_19" w:type="paragraph">
    <w:name w:val="Table Paragraph"/>
    <w:basedOn w:val="Style_3"/>
    <w:link w:val="Style_19_ch"/>
    <w:pPr>
      <w:widowControl w:val="0"/>
      <w:ind/>
    </w:pPr>
    <w:rPr>
      <w:rFonts w:ascii="Microsoft Sans Serif" w:hAnsi="Microsoft Sans Serif"/>
      <w:sz w:val="22"/>
    </w:rPr>
  </w:style>
  <w:style w:styleId="Style_19_ch" w:type="character">
    <w:name w:val="Table Paragraph"/>
    <w:basedOn w:val="Style_3_ch"/>
    <w:link w:val="Style_19"/>
    <w:rPr>
      <w:rFonts w:ascii="Microsoft Sans Serif" w:hAnsi="Microsoft Sans Serif"/>
      <w:sz w:val="22"/>
    </w:rPr>
  </w:style>
  <w:style w:styleId="Style_4" w:type="paragraph">
    <w:name w:val="List Paragraph"/>
    <w:basedOn w:val="Style_3"/>
    <w:link w:val="Style_4_ch"/>
    <w:pPr>
      <w:ind w:firstLine="0" w:left="720"/>
      <w:contextualSpacing w:val="1"/>
    </w:pPr>
  </w:style>
  <w:style w:styleId="Style_4_ch" w:type="character">
    <w:name w:val="List Paragraph"/>
    <w:basedOn w:val="Style_3_ch"/>
    <w:link w:val="Style_4"/>
  </w:style>
  <w:style w:styleId="Style_2" w:type="paragraph">
    <w:name w:val="TOC Heading"/>
    <w:basedOn w:val="Style_31"/>
    <w:next w:val="Style_3"/>
    <w:link w:val="Style_2_ch"/>
    <w:pPr>
      <w:spacing w:line="276" w:lineRule="auto"/>
      <w:ind/>
      <w:outlineLvl w:val="8"/>
    </w:pPr>
  </w:style>
  <w:style w:styleId="Style_2_ch" w:type="character">
    <w:name w:val="TOC Heading"/>
    <w:basedOn w:val="Style_31_ch"/>
    <w:link w:val="Style_2"/>
  </w:style>
  <w:style w:styleId="Style_32" w:type="paragraph">
    <w:name w:val="toc 3"/>
    <w:next w:val="Style_3"/>
    <w:link w:val="Style_3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32_ch" w:type="character">
    <w:name w:val="toc 3"/>
    <w:link w:val="Style_32"/>
    <w:rPr>
      <w:rFonts w:ascii="XO Thames" w:hAnsi="XO Thames"/>
      <w:sz w:val="28"/>
    </w:rPr>
  </w:style>
  <w:style w:styleId="Style_33" w:type="paragraph">
    <w:name w:val="Emphasis"/>
    <w:basedOn w:val="Style_24"/>
    <w:link w:val="Style_33_ch"/>
    <w:rPr>
      <w:i w:val="1"/>
    </w:rPr>
  </w:style>
  <w:style w:styleId="Style_33_ch" w:type="character">
    <w:name w:val="Emphasis"/>
    <w:basedOn w:val="Style_24_ch"/>
    <w:link w:val="Style_33"/>
    <w:rPr>
      <w:i w:val="1"/>
    </w:rPr>
  </w:style>
  <w:style w:styleId="Style_12" w:type="paragraph">
    <w:name w:val="body"/>
    <w:basedOn w:val="Style_3"/>
    <w:link w:val="Style_12_ch"/>
    <w:pPr>
      <w:spacing w:line="240" w:lineRule="atLeast"/>
      <w:ind w:firstLine="227" w:left="0"/>
      <w:jc w:val="both"/>
    </w:pPr>
    <w:rPr>
      <w:color w:val="000000"/>
    </w:rPr>
  </w:style>
  <w:style w:styleId="Style_12_ch" w:type="character">
    <w:name w:val="body"/>
    <w:basedOn w:val="Style_3_ch"/>
    <w:link w:val="Style_12"/>
    <w:rPr>
      <w:color w:val="000000"/>
    </w:rPr>
  </w:style>
  <w:style w:styleId="Style_34" w:type="paragraph">
    <w:name w:val="heading 5"/>
    <w:next w:val="Style_3"/>
    <w:link w:val="Style_3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4_ch" w:type="character">
    <w:name w:val="heading 5"/>
    <w:link w:val="Style_34"/>
    <w:rPr>
      <w:rFonts w:ascii="XO Thames" w:hAnsi="XO Thames"/>
      <w:b w:val="1"/>
      <w:sz w:val="22"/>
    </w:rPr>
  </w:style>
  <w:style w:styleId="Style_35" w:type="paragraph">
    <w:name w:val="header"/>
    <w:basedOn w:val="Style_3"/>
    <w:link w:val="Style_35_ch"/>
    <w:pPr>
      <w:tabs>
        <w:tab w:leader="none" w:pos="4677" w:val="center"/>
        <w:tab w:leader="none" w:pos="9355" w:val="right"/>
      </w:tabs>
      <w:ind/>
    </w:pPr>
    <w:rPr>
      <w:rFonts w:asciiTheme="minorAscii" w:hAnsiTheme="minorHAnsi"/>
      <w:sz w:val="22"/>
    </w:rPr>
  </w:style>
  <w:style w:styleId="Style_35_ch" w:type="character">
    <w:name w:val="header"/>
    <w:basedOn w:val="Style_3_ch"/>
    <w:link w:val="Style_35"/>
    <w:rPr>
      <w:rFonts w:asciiTheme="minorAscii" w:hAnsiTheme="minorHAnsi"/>
      <w:sz w:val="22"/>
    </w:rPr>
  </w:style>
  <w:style w:styleId="Style_31" w:type="paragraph">
    <w:name w:val="heading 1"/>
    <w:basedOn w:val="Style_3"/>
    <w:next w:val="Style_3"/>
    <w:link w:val="Style_31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31_ch" w:type="character">
    <w:name w:val="heading 1"/>
    <w:basedOn w:val="Style_3_ch"/>
    <w:link w:val="Style_31"/>
    <w:rPr>
      <w:rFonts w:asciiTheme="majorAscii" w:hAnsiTheme="majorHAnsi"/>
      <w:b w:val="1"/>
      <w:color w:themeColor="accent1" w:themeShade="BF" w:val="376092"/>
      <w:sz w:val="28"/>
    </w:rPr>
  </w:style>
  <w:style w:styleId="Style_9" w:type="paragraph">
    <w:name w:val="CharAttribute3"/>
    <w:link w:val="Style_9_ch"/>
    <w:rPr>
      <w:rFonts w:ascii="Times New Roman" w:hAnsi="Times New Roman"/>
      <w:sz w:val="28"/>
    </w:rPr>
  </w:style>
  <w:style w:styleId="Style_9_ch" w:type="character">
    <w:name w:val="CharAttribute3"/>
    <w:link w:val="Style_9"/>
    <w:rPr>
      <w:rFonts w:ascii="Times New Roman" w:hAnsi="Times New Roman"/>
      <w:sz w:val="28"/>
    </w:rPr>
  </w:style>
  <w:style w:styleId="Style_18" w:type="paragraph">
    <w:name w:val="Hyperlink"/>
    <w:basedOn w:val="Style_24"/>
    <w:link w:val="Style_18_ch"/>
    <w:rPr>
      <w:color w:val="0000FF"/>
      <w:u w:val="single"/>
    </w:rPr>
  </w:style>
  <w:style w:styleId="Style_18_ch" w:type="character">
    <w:name w:val="Hyperlink"/>
    <w:basedOn w:val="Style_24_ch"/>
    <w:link w:val="Style_18"/>
    <w:rPr>
      <w:color w:val="0000FF"/>
      <w:u w:val="single"/>
    </w:rPr>
  </w:style>
  <w:style w:styleId="Style_36" w:type="paragraph">
    <w:name w:val="Footnote"/>
    <w:link w:val="Style_36_ch"/>
    <w:pPr>
      <w:ind w:firstLine="851" w:left="0"/>
      <w:jc w:val="both"/>
    </w:pPr>
    <w:rPr>
      <w:rFonts w:ascii="XO Thames" w:hAnsi="XO Thames"/>
      <w:sz w:val="22"/>
    </w:rPr>
  </w:style>
  <w:style w:styleId="Style_36_ch" w:type="character">
    <w:name w:val="Footnote"/>
    <w:link w:val="Style_36"/>
    <w:rPr>
      <w:rFonts w:ascii="XO Thames" w:hAnsi="XO Thames"/>
      <w:sz w:val="22"/>
    </w:rPr>
  </w:style>
  <w:style w:styleId="Style_37" w:type="paragraph">
    <w:name w:val="Table Contents"/>
    <w:basedOn w:val="Style_3"/>
    <w:link w:val="Style_37_ch"/>
    <w:pPr>
      <w:widowControl w:val="0"/>
      <w:ind/>
    </w:pPr>
    <w:rPr>
      <w:sz w:val="24"/>
    </w:rPr>
  </w:style>
  <w:style w:styleId="Style_37_ch" w:type="character">
    <w:name w:val="Table Contents"/>
    <w:basedOn w:val="Style_3_ch"/>
    <w:link w:val="Style_37"/>
    <w:rPr>
      <w:sz w:val="24"/>
    </w:rPr>
  </w:style>
  <w:style w:styleId="Style_38" w:type="paragraph">
    <w:name w:val="toc 1"/>
    <w:next w:val="Style_3"/>
    <w:link w:val="Style_3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8_ch" w:type="character">
    <w:name w:val="toc 1"/>
    <w:link w:val="Style_38"/>
    <w:rPr>
      <w:rFonts w:ascii="XO Thames" w:hAnsi="XO Thames"/>
      <w:b w:val="1"/>
      <w:sz w:val="28"/>
    </w:rPr>
  </w:style>
  <w:style w:styleId="Style_39" w:type="paragraph">
    <w:name w:val="c0"/>
    <w:basedOn w:val="Style_24"/>
    <w:link w:val="Style_39_ch"/>
  </w:style>
  <w:style w:styleId="Style_39_ch" w:type="character">
    <w:name w:val="c0"/>
    <w:basedOn w:val="Style_24_ch"/>
    <w:link w:val="Style_39"/>
  </w:style>
  <w:style w:styleId="Style_40" w:type="paragraph">
    <w:name w:val="Header and Footer"/>
    <w:link w:val="Style_40_ch"/>
    <w:pPr>
      <w:spacing w:line="240" w:lineRule="auto"/>
      <w:ind/>
      <w:jc w:val="both"/>
    </w:pPr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41" w:type="paragraph">
    <w:name w:val="markedcontent"/>
    <w:basedOn w:val="Style_24"/>
    <w:link w:val="Style_41_ch"/>
  </w:style>
  <w:style w:styleId="Style_41_ch" w:type="character">
    <w:name w:val="markedcontent"/>
    <w:basedOn w:val="Style_24_ch"/>
    <w:link w:val="Style_41"/>
  </w:style>
  <w:style w:styleId="Style_42" w:type="paragraph">
    <w:name w:val="toc 9"/>
    <w:next w:val="Style_3"/>
    <w:link w:val="Style_4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42_ch" w:type="character">
    <w:name w:val="toc 9"/>
    <w:link w:val="Style_42"/>
    <w:rPr>
      <w:rFonts w:ascii="XO Thames" w:hAnsi="XO Thames"/>
      <w:sz w:val="28"/>
    </w:rPr>
  </w:style>
  <w:style w:styleId="Style_43" w:type="paragraph">
    <w:name w:val="h2"/>
    <w:basedOn w:val="Style_3"/>
    <w:link w:val="Style_43_ch"/>
    <w:pPr>
      <w:keepNext w:val="1"/>
      <w:spacing w:after="240" w:before="360" w:line="240" w:lineRule="atLeast"/>
      <w:ind/>
    </w:pPr>
    <w:rPr>
      <w:b w:val="1"/>
      <w:caps w:val="1"/>
      <w:color w:val="000000"/>
      <w:sz w:val="22"/>
    </w:rPr>
  </w:style>
  <w:style w:styleId="Style_43_ch" w:type="character">
    <w:name w:val="h2"/>
    <w:basedOn w:val="Style_3_ch"/>
    <w:link w:val="Style_43"/>
    <w:rPr>
      <w:b w:val="1"/>
      <w:caps w:val="1"/>
      <w:color w:val="000000"/>
      <w:sz w:val="22"/>
    </w:rPr>
  </w:style>
  <w:style w:styleId="Style_14" w:type="paragraph">
    <w:name w:val="list-bullet"/>
    <w:basedOn w:val="Style_12"/>
    <w:link w:val="Style_14_ch"/>
    <w:pPr>
      <w:numPr>
        <w:numId w:val="90"/>
      </w:numPr>
      <w:ind w:hanging="340" w:left="567"/>
    </w:pPr>
  </w:style>
  <w:style w:styleId="Style_14_ch" w:type="character">
    <w:name w:val="list-bullet"/>
    <w:basedOn w:val="Style_12_ch"/>
    <w:link w:val="Style_14"/>
  </w:style>
  <w:style w:styleId="Style_44" w:type="paragraph">
    <w:name w:val="toc 8"/>
    <w:next w:val="Style_3"/>
    <w:link w:val="Style_4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4_ch" w:type="character">
    <w:name w:val="toc 8"/>
    <w:link w:val="Style_44"/>
    <w:rPr>
      <w:rFonts w:ascii="XO Thames" w:hAnsi="XO Thames"/>
      <w:sz w:val="28"/>
    </w:rPr>
  </w:style>
  <w:style w:styleId="Style_45" w:type="paragraph">
    <w:name w:val="toc 5"/>
    <w:next w:val="Style_3"/>
    <w:link w:val="Style_4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5_ch" w:type="character">
    <w:name w:val="toc 5"/>
    <w:link w:val="Style_45"/>
    <w:rPr>
      <w:rFonts w:ascii="XO Thames" w:hAnsi="XO Thames"/>
      <w:sz w:val="28"/>
    </w:rPr>
  </w:style>
  <w:style w:styleId="Style_1" w:type="paragraph">
    <w:name w:val="footer"/>
    <w:basedOn w:val="Style_3"/>
    <w:link w:val="Style_1_ch"/>
    <w:pPr>
      <w:tabs>
        <w:tab w:leader="none" w:pos="4677" w:val="center"/>
        <w:tab w:leader="none" w:pos="9355" w:val="right"/>
      </w:tabs>
      <w:ind/>
    </w:pPr>
    <w:rPr>
      <w:rFonts w:asciiTheme="minorAscii" w:hAnsiTheme="minorHAnsi"/>
      <w:sz w:val="22"/>
    </w:rPr>
  </w:style>
  <w:style w:styleId="Style_1_ch" w:type="character">
    <w:name w:val="footer"/>
    <w:basedOn w:val="Style_3_ch"/>
    <w:link w:val="Style_1"/>
    <w:rPr>
      <w:rFonts w:asciiTheme="minorAscii" w:hAnsiTheme="minorHAnsi"/>
      <w:sz w:val="22"/>
    </w:rPr>
  </w:style>
  <w:style w:styleId="Style_46" w:type="paragraph">
    <w:name w:val="extended-text__short"/>
    <w:basedOn w:val="Style_24"/>
    <w:link w:val="Style_46_ch"/>
  </w:style>
  <w:style w:styleId="Style_46_ch" w:type="character">
    <w:name w:val="extended-text__short"/>
    <w:basedOn w:val="Style_24_ch"/>
    <w:link w:val="Style_46"/>
  </w:style>
  <w:style w:styleId="Style_6" w:type="paragraph">
    <w:name w:val="ParaAttribute10"/>
    <w:link w:val="Style_6_ch"/>
    <w:pPr>
      <w:spacing w:after="0" w:line="240" w:lineRule="auto"/>
      <w:ind/>
      <w:jc w:val="both"/>
    </w:pPr>
    <w:rPr>
      <w:rFonts w:ascii="Times New Roman" w:hAnsi="Times New Roman"/>
      <w:sz w:val="20"/>
    </w:rPr>
  </w:style>
  <w:style w:styleId="Style_6_ch" w:type="character">
    <w:name w:val="ParaAttribute10"/>
    <w:link w:val="Style_6"/>
    <w:rPr>
      <w:rFonts w:ascii="Times New Roman" w:hAnsi="Times New Roman"/>
      <w:sz w:val="20"/>
    </w:rPr>
  </w:style>
  <w:style w:styleId="Style_47" w:type="paragraph">
    <w:name w:val="Subtitle"/>
    <w:next w:val="Style_3"/>
    <w:link w:val="Style_4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7_ch" w:type="character">
    <w:name w:val="Subtitle"/>
    <w:link w:val="Style_47"/>
    <w:rPr>
      <w:rFonts w:ascii="XO Thames" w:hAnsi="XO Thames"/>
      <w:i w:val="1"/>
      <w:sz w:val="24"/>
    </w:rPr>
  </w:style>
  <w:style w:styleId="Style_15" w:type="paragraph">
    <w:name w:val="Bold"/>
    <w:link w:val="Style_15_ch"/>
    <w:rPr>
      <w:rFonts w:ascii="Times New Roman" w:hAnsi="Times New Roman"/>
      <w:b w:val="1"/>
    </w:rPr>
  </w:style>
  <w:style w:styleId="Style_15_ch" w:type="character">
    <w:name w:val="Bold"/>
    <w:link w:val="Style_15"/>
    <w:rPr>
      <w:rFonts w:ascii="Times New Roman" w:hAnsi="Times New Roman"/>
      <w:b w:val="1"/>
    </w:rPr>
  </w:style>
  <w:style w:styleId="Style_48" w:type="paragraph">
    <w:name w:val="Title"/>
    <w:basedOn w:val="Style_3"/>
    <w:link w:val="Style_48_ch"/>
    <w:uiPriority w:val="10"/>
    <w:qFormat/>
    <w:pPr>
      <w:widowControl w:val="0"/>
      <w:spacing w:before="228"/>
      <w:ind w:firstLine="0" w:left="592" w:right="3739"/>
    </w:pPr>
    <w:rPr>
      <w:rFonts w:ascii="Tahoma" w:hAnsi="Tahoma"/>
      <w:b w:val="1"/>
      <w:sz w:val="72"/>
    </w:rPr>
  </w:style>
  <w:style w:styleId="Style_48_ch" w:type="character">
    <w:name w:val="Title"/>
    <w:basedOn w:val="Style_3_ch"/>
    <w:link w:val="Style_48"/>
    <w:rPr>
      <w:rFonts w:ascii="Tahoma" w:hAnsi="Tahoma"/>
      <w:b w:val="1"/>
      <w:sz w:val="72"/>
    </w:rPr>
  </w:style>
  <w:style w:styleId="Style_49" w:type="paragraph">
    <w:name w:val="heading 4"/>
    <w:next w:val="Style_3"/>
    <w:link w:val="Style_4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9_ch" w:type="character">
    <w:name w:val="heading 4"/>
    <w:link w:val="Style_49"/>
    <w:rPr>
      <w:rFonts w:ascii="XO Thames" w:hAnsi="XO Thames"/>
      <w:b w:val="1"/>
      <w:sz w:val="24"/>
    </w:rPr>
  </w:style>
  <w:style w:styleId="Style_50" w:type="paragraph">
    <w:name w:val="eventsitemintro-subtitle"/>
    <w:basedOn w:val="Style_24"/>
    <w:link w:val="Style_50_ch"/>
  </w:style>
  <w:style w:styleId="Style_50_ch" w:type="character">
    <w:name w:val="eventsitemintro-subtitle"/>
    <w:basedOn w:val="Style_24_ch"/>
    <w:link w:val="Style_50"/>
  </w:style>
  <w:style w:styleId="Style_51" w:type="paragraph">
    <w:name w:val="heading 2"/>
    <w:basedOn w:val="Style_3"/>
    <w:link w:val="Style_51_ch"/>
    <w:uiPriority w:val="9"/>
    <w:qFormat/>
    <w:pPr>
      <w:spacing w:afterAutospacing="on" w:beforeAutospacing="on"/>
      <w:ind/>
      <w:outlineLvl w:val="1"/>
    </w:pPr>
    <w:rPr>
      <w:b w:val="1"/>
      <w:sz w:val="36"/>
    </w:rPr>
  </w:style>
  <w:style w:styleId="Style_51_ch" w:type="character">
    <w:name w:val="heading 2"/>
    <w:basedOn w:val="Style_3_ch"/>
    <w:link w:val="Style_51"/>
    <w:rPr>
      <w:b w:val="1"/>
      <w:sz w:val="36"/>
    </w:rPr>
  </w:style>
  <w:style w:styleId="Style_52" w:type="paragraph">
    <w:name w:val="Balloon Text"/>
    <w:basedOn w:val="Style_3"/>
    <w:link w:val="Style_52_ch"/>
    <w:rPr>
      <w:rFonts w:ascii="Tahoma" w:hAnsi="Tahoma"/>
      <w:sz w:val="16"/>
    </w:rPr>
  </w:style>
  <w:style w:styleId="Style_52_ch" w:type="character">
    <w:name w:val="Balloon Text"/>
    <w:basedOn w:val="Style_3_ch"/>
    <w:link w:val="Style_52"/>
    <w:rPr>
      <w:rFonts w:ascii="Tahoma" w:hAnsi="Tahoma"/>
      <w:sz w:val="16"/>
    </w:rPr>
  </w:style>
  <w:style w:styleId="Style_8" w:type="paragraph">
    <w:name w:val="No Spacing"/>
    <w:link w:val="Style_8_ch"/>
    <w:pPr>
      <w:spacing w:after="0" w:line="240" w:lineRule="auto"/>
      <w:ind/>
    </w:pPr>
  </w:style>
  <w:style w:styleId="Style_8_ch" w:type="character">
    <w:name w:val="No Spacing"/>
    <w:link w:val="Style_8"/>
  </w:style>
  <w:style w:default="1" w:styleId="Style_1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3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11" w:type="table">
    <w:name w:val="Table Grid"/>
    <w:basedOn w:val="Style_10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2022-10-20T18:47:07Z</dcterms:modified>
</cp:coreProperties>
</file>